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69AE" w:rsidRPr="00090215" w:rsidRDefault="005469AE" w:rsidP="005469AE">
      <w:pPr>
        <w:pStyle w:val="a5"/>
        <w:keepLines/>
        <w:tabs>
          <w:tab w:val="right" w:pos="10440"/>
          <w:tab w:val="right" w:pos="13323"/>
        </w:tabs>
        <w:spacing w:before="60" w:after="60"/>
        <w:rPr>
          <w:rFonts w:cs="Arial" w:hint="eastAsia"/>
          <w:b w:val="0"/>
          <w:sz w:val="24"/>
          <w:szCs w:val="24"/>
          <w:lang w:eastAsia="zh-CN"/>
        </w:rPr>
      </w:pPr>
      <w:bookmarkStart w:id="0" w:name="Title"/>
      <w:bookmarkEnd w:id="0"/>
      <w:r w:rsidRPr="00090215">
        <w:rPr>
          <w:rFonts w:cs="Arial"/>
          <w:sz w:val="24"/>
          <w:szCs w:val="24"/>
        </w:rPr>
        <w:t>3GPP TSG-RAN WG4 Meeting #</w:t>
      </w:r>
      <w:r w:rsidRPr="00090215">
        <w:rPr>
          <w:rFonts w:cs="Arial"/>
        </w:rPr>
        <w:t xml:space="preserve"> </w:t>
      </w:r>
      <w:r w:rsidRPr="00090215">
        <w:rPr>
          <w:rFonts w:cs="Arial"/>
          <w:sz w:val="24"/>
          <w:szCs w:val="24"/>
        </w:rPr>
        <w:t>104-e</w:t>
      </w:r>
      <w:r>
        <w:rPr>
          <w:rFonts w:cs="Arial" w:hint="eastAsia"/>
          <w:sz w:val="24"/>
          <w:szCs w:val="24"/>
          <w:lang w:eastAsia="zh-CN"/>
        </w:rPr>
        <w:t xml:space="preserve">                                                           </w:t>
      </w:r>
      <w:r w:rsidRPr="005469AE">
        <w:rPr>
          <w:rFonts w:cs="Arial" w:hint="eastAsia"/>
          <w:color w:val="FF0000"/>
          <w:sz w:val="24"/>
          <w:szCs w:val="24"/>
          <w:lang w:eastAsia="zh-CN"/>
        </w:rPr>
        <w:t xml:space="preserve"> </w:t>
      </w:r>
      <w:r w:rsidRPr="00DB7642">
        <w:rPr>
          <w:rFonts w:cs="Arial"/>
          <w:sz w:val="24"/>
          <w:szCs w:val="24"/>
        </w:rPr>
        <w:t>R4-22</w:t>
      </w:r>
      <w:r w:rsidR="00DB7642" w:rsidRPr="00DB7642">
        <w:rPr>
          <w:rFonts w:cs="Arial" w:hint="eastAsia"/>
          <w:sz w:val="24"/>
          <w:szCs w:val="24"/>
          <w:lang w:eastAsia="zh-CN"/>
        </w:rPr>
        <w:t>11712</w:t>
      </w:r>
    </w:p>
    <w:p w:rsidR="005469AE" w:rsidRPr="00090215" w:rsidRDefault="005469AE" w:rsidP="005469AE">
      <w:pPr>
        <w:pStyle w:val="a5"/>
        <w:tabs>
          <w:tab w:val="right" w:pos="9781"/>
          <w:tab w:val="right" w:pos="13323"/>
        </w:tabs>
        <w:spacing w:before="60" w:after="60"/>
        <w:outlineLvl w:val="0"/>
        <w:rPr>
          <w:rFonts w:cs="Arial"/>
          <w:b w:val="0"/>
          <w:sz w:val="24"/>
          <w:szCs w:val="24"/>
          <w:lang w:eastAsia="zh-CN"/>
        </w:rPr>
      </w:pPr>
      <w:r w:rsidRPr="00090215">
        <w:rPr>
          <w:rFonts w:cs="Arial"/>
          <w:sz w:val="24"/>
          <w:szCs w:val="24"/>
          <w:lang w:eastAsia="zh-CN"/>
        </w:rPr>
        <w:t>Electronic Meeting, August 15 – August 26, 2022</w:t>
      </w:r>
    </w:p>
    <w:p w:rsidR="00A13C4C" w:rsidRPr="00110EB7" w:rsidRDefault="00A13C4C" w:rsidP="000B7C0C">
      <w:pPr>
        <w:pStyle w:val="afb"/>
        <w:spacing w:before="120" w:after="0"/>
      </w:pPr>
    </w:p>
    <w:p w:rsidR="00761E3F" w:rsidRPr="00745168" w:rsidRDefault="00A63EF1" w:rsidP="00A63EF1">
      <w:pPr>
        <w:pStyle w:val="afb"/>
        <w:spacing w:before="0" w:after="0" w:line="360" w:lineRule="auto"/>
        <w:rPr>
          <w:rFonts w:ascii="Arial" w:hAnsi="Arial" w:cs="Arial"/>
          <w:b w:val="0"/>
          <w:color w:val="FF0000"/>
        </w:rPr>
      </w:pPr>
      <w:r w:rsidRPr="00EA74C3">
        <w:rPr>
          <w:rFonts w:ascii="Arial" w:hAnsi="Arial" w:cs="Arial"/>
        </w:rPr>
        <w:t>Title:</w:t>
      </w:r>
      <w:r w:rsidRPr="00D419C6">
        <w:rPr>
          <w:rFonts w:ascii="Arial" w:hAnsi="Arial" w:cs="Arial"/>
        </w:rPr>
        <w:t xml:space="preserve"> </w:t>
      </w:r>
      <w:r w:rsidRPr="002D228A">
        <w:rPr>
          <w:rFonts w:ascii="Arial" w:hAnsi="Arial" w:cs="Arial"/>
          <w:b w:val="0"/>
        </w:rPr>
        <w:tab/>
      </w:r>
      <w:r w:rsidR="00633F4E" w:rsidRPr="00633F4E">
        <w:rPr>
          <w:rFonts w:ascii="Arial" w:hAnsi="Arial" w:cs="Arial"/>
          <w:b w:val="0"/>
        </w:rPr>
        <w:t xml:space="preserve">Discussion of the </w:t>
      </w:r>
      <w:proofErr w:type="spellStart"/>
      <w:r w:rsidR="00633F4E" w:rsidRPr="00633F4E">
        <w:rPr>
          <w:rFonts w:ascii="Arial" w:hAnsi="Arial" w:cs="Arial"/>
          <w:b w:val="0"/>
        </w:rPr>
        <w:t>ATG</w:t>
      </w:r>
      <w:proofErr w:type="spellEnd"/>
      <w:r w:rsidR="00633F4E" w:rsidRPr="00633F4E">
        <w:rPr>
          <w:rFonts w:ascii="Arial" w:hAnsi="Arial" w:cs="Arial"/>
          <w:b w:val="0"/>
        </w:rPr>
        <w:t xml:space="preserve"> co-existence simulation</w:t>
      </w:r>
      <w:r w:rsidR="00633F4E">
        <w:rPr>
          <w:rFonts w:ascii="Arial" w:hAnsi="Arial" w:cs="Arial" w:hint="eastAsia"/>
          <w:b w:val="0"/>
        </w:rPr>
        <w:t xml:space="preserve"> assumption</w:t>
      </w:r>
    </w:p>
    <w:p w:rsidR="00C34497" w:rsidRPr="00EA74C3" w:rsidRDefault="00C34497" w:rsidP="00A63EF1">
      <w:pPr>
        <w:pStyle w:val="afb"/>
        <w:spacing w:before="0" w:after="0" w:line="360" w:lineRule="auto"/>
        <w:rPr>
          <w:rFonts w:ascii="Arial" w:hAnsi="Arial" w:cs="Arial"/>
        </w:rPr>
      </w:pPr>
      <w:r w:rsidRPr="00EA74C3">
        <w:rPr>
          <w:rFonts w:ascii="Arial" w:hAnsi="Arial" w:cs="Arial"/>
        </w:rPr>
        <w:t>Source:</w:t>
      </w:r>
      <w:r w:rsidRPr="00D419C6">
        <w:rPr>
          <w:rFonts w:ascii="Arial" w:hAnsi="Arial" w:cs="Arial"/>
        </w:rPr>
        <w:t xml:space="preserve"> </w:t>
      </w:r>
      <w:r w:rsidRPr="00D419C6">
        <w:rPr>
          <w:rFonts w:ascii="Arial" w:hAnsi="Arial" w:cs="Arial"/>
        </w:rPr>
        <w:tab/>
      </w:r>
      <w:r w:rsidRPr="00E257D9">
        <w:rPr>
          <w:rFonts w:ascii="Arial" w:hAnsi="Arial" w:cs="Arial" w:hint="eastAsia"/>
          <w:b w:val="0"/>
          <w:color w:val="000000" w:themeColor="text1"/>
        </w:rPr>
        <w:t>CATT</w:t>
      </w:r>
    </w:p>
    <w:p w:rsidR="00C34497" w:rsidRPr="00D16416" w:rsidRDefault="00C34497" w:rsidP="00A63EF1">
      <w:pPr>
        <w:pStyle w:val="afb"/>
        <w:spacing w:before="0" w:after="0" w:line="360" w:lineRule="auto"/>
        <w:rPr>
          <w:rFonts w:ascii="Arial" w:hAnsi="Arial" w:cs="Arial"/>
        </w:rPr>
      </w:pPr>
      <w:r w:rsidRPr="00EA74C3">
        <w:rPr>
          <w:rFonts w:ascii="Arial" w:hAnsi="Arial" w:cs="Arial"/>
        </w:rPr>
        <w:t>Agenda item:</w:t>
      </w:r>
      <w:r w:rsidRPr="00FC34CA">
        <w:rPr>
          <w:rFonts w:ascii="Arial" w:hAnsi="Arial" w:cs="Arial"/>
          <w:b w:val="0"/>
        </w:rPr>
        <w:tab/>
      </w:r>
      <w:r w:rsidR="00D16416" w:rsidRPr="00D16416">
        <w:rPr>
          <w:rFonts w:ascii="Arial" w:hAnsi="Arial" w:cs="Arial" w:hint="eastAsia"/>
          <w:b w:val="0"/>
        </w:rPr>
        <w:t>11.12.2</w:t>
      </w:r>
    </w:p>
    <w:p w:rsidR="00C34497" w:rsidRDefault="00C34497" w:rsidP="00A63EF1">
      <w:pPr>
        <w:pStyle w:val="afb"/>
        <w:spacing w:before="0" w:after="0" w:line="360" w:lineRule="auto"/>
        <w:rPr>
          <w:rFonts w:ascii="Arial" w:hAnsi="Arial" w:cs="Arial"/>
          <w:b w:val="0"/>
        </w:rPr>
      </w:pPr>
      <w:r w:rsidRPr="00EA74C3">
        <w:rPr>
          <w:rFonts w:ascii="Arial" w:hAnsi="Arial" w:cs="Arial"/>
        </w:rPr>
        <w:t>Document for:</w:t>
      </w:r>
      <w:r w:rsidRPr="00951BD4">
        <w:rPr>
          <w:rFonts w:ascii="Arial" w:hAnsi="Arial" w:cs="Arial"/>
          <w:b w:val="0"/>
        </w:rPr>
        <w:tab/>
      </w:r>
      <w:bookmarkStart w:id="1" w:name="DocumentFor"/>
      <w:bookmarkEnd w:id="1"/>
      <w:r w:rsidR="00633F4E">
        <w:rPr>
          <w:rFonts w:ascii="Arial" w:hAnsi="Arial" w:cs="Arial" w:hint="eastAsia"/>
          <w:b w:val="0"/>
        </w:rPr>
        <w:t>Discussion</w:t>
      </w:r>
    </w:p>
    <w:p w:rsidR="004D369A" w:rsidRPr="00EE4807" w:rsidRDefault="00D15BD4" w:rsidP="00D515DB">
      <w:pPr>
        <w:pStyle w:val="11"/>
        <w:numPr>
          <w:ilvl w:val="0"/>
          <w:numId w:val="4"/>
        </w:numPr>
        <w:pBdr>
          <w:top w:val="single" w:sz="12" w:space="3" w:color="auto"/>
        </w:pBdr>
        <w:tabs>
          <w:tab w:val="clear" w:pos="600"/>
        </w:tabs>
        <w:overflowPunct/>
        <w:autoSpaceDE/>
        <w:autoSpaceDN/>
        <w:adjustRightInd/>
        <w:spacing w:before="240" w:after="180"/>
        <w:ind w:left="400" w:hanging="400"/>
        <w:jc w:val="left"/>
        <w:textAlignment w:val="auto"/>
      </w:pPr>
      <w:r>
        <w:rPr>
          <w:rFonts w:hint="eastAsia"/>
          <w:lang w:eastAsia="zh-CN"/>
        </w:rPr>
        <w:t>Background</w:t>
      </w:r>
    </w:p>
    <w:p w:rsidR="00CB34FD" w:rsidRPr="006106DD" w:rsidRDefault="00D16416" w:rsidP="004C4C7A">
      <w:pPr>
        <w:spacing w:before="0" w:after="120"/>
        <w:jc w:val="left"/>
        <w:rPr>
          <w:color w:val="000000" w:themeColor="text1"/>
          <w:sz w:val="20"/>
          <w:lang w:val="en-US"/>
        </w:rPr>
      </w:pPr>
      <w:r>
        <w:rPr>
          <w:rFonts w:hint="eastAsia"/>
          <w:color w:val="000000" w:themeColor="text1"/>
          <w:sz w:val="20"/>
          <w:lang w:val="en-US"/>
        </w:rPr>
        <w:t xml:space="preserve">The WI </w:t>
      </w:r>
      <w:proofErr w:type="spellStart"/>
      <w:r>
        <w:rPr>
          <w:rFonts w:hint="eastAsia"/>
          <w:color w:val="000000" w:themeColor="text1"/>
          <w:sz w:val="20"/>
          <w:lang w:val="en-US"/>
        </w:rPr>
        <w:t>ATG</w:t>
      </w:r>
      <w:proofErr w:type="spellEnd"/>
      <w:r>
        <w:rPr>
          <w:rFonts w:hint="eastAsia"/>
          <w:color w:val="000000" w:themeColor="text1"/>
          <w:sz w:val="20"/>
          <w:lang w:val="en-US"/>
        </w:rPr>
        <w:t xml:space="preserve"> is approved in RAN#95 and the </w:t>
      </w:r>
      <w:proofErr w:type="spellStart"/>
      <w:r>
        <w:rPr>
          <w:rFonts w:hint="eastAsia"/>
          <w:color w:val="000000" w:themeColor="text1"/>
          <w:sz w:val="20"/>
          <w:lang w:val="en-US"/>
        </w:rPr>
        <w:t>WID</w:t>
      </w:r>
      <w:proofErr w:type="spellEnd"/>
      <w:r>
        <w:rPr>
          <w:rFonts w:hint="eastAsia"/>
          <w:color w:val="000000" w:themeColor="text1"/>
          <w:sz w:val="20"/>
          <w:lang w:val="en-US"/>
        </w:rPr>
        <w:t xml:space="preserve"> was further revised in RAN#96</w:t>
      </w:r>
      <w:r w:rsidR="00DB7642">
        <w:rPr>
          <w:rFonts w:hint="eastAsia"/>
          <w:color w:val="000000" w:themeColor="text1"/>
          <w:sz w:val="20"/>
          <w:lang w:val="en-US"/>
        </w:rPr>
        <w:t xml:space="preserve"> [1]</w:t>
      </w:r>
      <w:r>
        <w:rPr>
          <w:rFonts w:hint="eastAsia"/>
          <w:color w:val="000000" w:themeColor="text1"/>
          <w:sz w:val="20"/>
          <w:lang w:val="en-US"/>
        </w:rPr>
        <w:t xml:space="preserve">. This RAN4 meeting is the first RAN4 meeting to discuss the work for </w:t>
      </w:r>
      <w:proofErr w:type="spellStart"/>
      <w:r>
        <w:rPr>
          <w:rFonts w:hint="eastAsia"/>
          <w:color w:val="000000" w:themeColor="text1"/>
          <w:sz w:val="20"/>
          <w:lang w:val="en-US"/>
        </w:rPr>
        <w:t>ATG</w:t>
      </w:r>
      <w:proofErr w:type="spellEnd"/>
      <w:r>
        <w:rPr>
          <w:rFonts w:hint="eastAsia"/>
          <w:color w:val="000000" w:themeColor="text1"/>
          <w:sz w:val="20"/>
          <w:lang w:val="en-US"/>
        </w:rPr>
        <w:t>. One of the objectives for this WI is the co-</w:t>
      </w:r>
      <w:r>
        <w:rPr>
          <w:color w:val="000000" w:themeColor="text1"/>
          <w:sz w:val="20"/>
          <w:lang w:val="en-US"/>
        </w:rPr>
        <w:t>existence</w:t>
      </w:r>
      <w:r>
        <w:rPr>
          <w:rFonts w:hint="eastAsia"/>
          <w:color w:val="000000" w:themeColor="text1"/>
          <w:sz w:val="20"/>
          <w:lang w:val="en-US"/>
        </w:rPr>
        <w:t xml:space="preserve"> study. This contribution provides some high level views for the co-existence study and simulation assumptions.</w:t>
      </w:r>
    </w:p>
    <w:p w:rsidR="000C6818" w:rsidRDefault="007E1C02" w:rsidP="000C6818">
      <w:pPr>
        <w:pStyle w:val="11"/>
        <w:numPr>
          <w:ilvl w:val="0"/>
          <w:numId w:val="4"/>
        </w:numPr>
        <w:pBdr>
          <w:top w:val="single" w:sz="12" w:space="3" w:color="auto"/>
        </w:pBdr>
        <w:tabs>
          <w:tab w:val="clear" w:pos="600"/>
        </w:tabs>
        <w:overflowPunct/>
        <w:autoSpaceDE/>
        <w:autoSpaceDN/>
        <w:adjustRightInd/>
        <w:spacing w:before="240" w:after="180"/>
        <w:ind w:left="400" w:hanging="400"/>
        <w:jc w:val="left"/>
        <w:textAlignment w:val="auto"/>
        <w:rPr>
          <w:lang w:eastAsia="zh-CN"/>
        </w:rPr>
      </w:pPr>
      <w:r>
        <w:rPr>
          <w:rFonts w:hint="eastAsia"/>
          <w:lang w:eastAsia="zh-CN"/>
        </w:rPr>
        <w:t>Discussion</w:t>
      </w:r>
    </w:p>
    <w:p w:rsidR="007E1C02" w:rsidRDefault="003922E7" w:rsidP="00567B59">
      <w:pPr>
        <w:pStyle w:val="2"/>
        <w:numPr>
          <w:ilvl w:val="1"/>
          <w:numId w:val="4"/>
        </w:numPr>
      </w:pPr>
      <w:r>
        <w:rPr>
          <w:lang w:eastAsia="ja-JP"/>
        </w:rPr>
        <w:t>Co-existence scenario</w:t>
      </w:r>
      <w:r w:rsidR="00527325">
        <w:rPr>
          <w:rFonts w:hint="eastAsia"/>
        </w:rPr>
        <w:t>s for study</w:t>
      </w:r>
    </w:p>
    <w:p w:rsidR="00D7004F" w:rsidRDefault="00527325" w:rsidP="00D16416">
      <w:r>
        <w:rPr>
          <w:rFonts w:hint="eastAsia"/>
        </w:rPr>
        <w:t xml:space="preserve">For the co-existence study in </w:t>
      </w:r>
      <w:proofErr w:type="spellStart"/>
      <w:r>
        <w:rPr>
          <w:rFonts w:hint="eastAsia"/>
        </w:rPr>
        <w:t>ATG</w:t>
      </w:r>
      <w:proofErr w:type="spellEnd"/>
      <w:r>
        <w:rPr>
          <w:rFonts w:hint="eastAsia"/>
        </w:rPr>
        <w:t xml:space="preserve"> project, there</w:t>
      </w:r>
      <w:r>
        <w:t>’</w:t>
      </w:r>
      <w:r>
        <w:rPr>
          <w:rFonts w:hint="eastAsia"/>
        </w:rPr>
        <w:t xml:space="preserve">re two kinds of co-existence study. Adjacent channel co-existence study and co-channel </w:t>
      </w:r>
      <w:r>
        <w:t>interference</w:t>
      </w:r>
      <w:r>
        <w:rPr>
          <w:rFonts w:hint="eastAsia"/>
        </w:rPr>
        <w:t xml:space="preserve"> study between </w:t>
      </w:r>
      <w:proofErr w:type="spellStart"/>
      <w:r>
        <w:rPr>
          <w:rFonts w:hint="eastAsia"/>
        </w:rPr>
        <w:t>ATG</w:t>
      </w:r>
      <w:proofErr w:type="spellEnd"/>
      <w:r>
        <w:rPr>
          <w:rFonts w:hint="eastAsia"/>
        </w:rPr>
        <w:t xml:space="preserve"> and NR.</w:t>
      </w:r>
      <w:r w:rsidR="00D7004F">
        <w:rPr>
          <w:rFonts w:hint="eastAsia"/>
        </w:rPr>
        <w:t xml:space="preserve"> For the </w:t>
      </w:r>
      <w:proofErr w:type="spellStart"/>
      <w:r w:rsidR="00D7004F">
        <w:rPr>
          <w:rFonts w:hint="eastAsia"/>
        </w:rPr>
        <w:t>ATG</w:t>
      </w:r>
      <w:proofErr w:type="spellEnd"/>
      <w:r w:rsidR="00D7004F">
        <w:rPr>
          <w:rFonts w:hint="eastAsia"/>
        </w:rPr>
        <w:t xml:space="preserve"> deployment, there</w:t>
      </w:r>
      <w:r w:rsidR="00D7004F">
        <w:t>’</w:t>
      </w:r>
      <w:r w:rsidR="00D7004F">
        <w:rPr>
          <w:rFonts w:hint="eastAsia"/>
        </w:rPr>
        <w:t xml:space="preserve">re two possible solutions for the deployment. </w:t>
      </w:r>
      <w:r w:rsidR="00E064E3">
        <w:rPr>
          <w:rFonts w:hint="eastAsia"/>
        </w:rPr>
        <w:t xml:space="preserve">One is that the </w:t>
      </w:r>
      <w:proofErr w:type="spellStart"/>
      <w:r w:rsidR="00E064E3">
        <w:rPr>
          <w:rFonts w:hint="eastAsia"/>
        </w:rPr>
        <w:t>ATG</w:t>
      </w:r>
      <w:proofErr w:type="spellEnd"/>
      <w:r w:rsidR="00E064E3">
        <w:rPr>
          <w:rFonts w:hint="eastAsia"/>
        </w:rPr>
        <w:t xml:space="preserve"> network is deployed only </w:t>
      </w:r>
      <w:r w:rsidR="00E064E3">
        <w:t xml:space="preserve">on the </w:t>
      </w:r>
      <w:r w:rsidR="00E064E3">
        <w:rPr>
          <w:rFonts w:hint="eastAsia"/>
        </w:rPr>
        <w:t xml:space="preserve">airline routes. The other is that </w:t>
      </w:r>
      <w:proofErr w:type="spellStart"/>
      <w:r w:rsidR="00E064E3">
        <w:rPr>
          <w:rFonts w:hint="eastAsia"/>
        </w:rPr>
        <w:t>ATG</w:t>
      </w:r>
      <w:proofErr w:type="spellEnd"/>
      <w:r w:rsidR="00E064E3">
        <w:rPr>
          <w:rFonts w:hint="eastAsia"/>
        </w:rPr>
        <w:t xml:space="preserve"> is deployed in a larger area that it</w:t>
      </w:r>
      <w:r w:rsidR="00E064E3">
        <w:t>’</w:t>
      </w:r>
      <w:r w:rsidR="00E064E3">
        <w:rPr>
          <w:rFonts w:hint="eastAsia"/>
        </w:rPr>
        <w:t>s flexible to cover more airline routes in future.</w:t>
      </w:r>
    </w:p>
    <w:p w:rsidR="00D7004F" w:rsidRDefault="00D7004F" w:rsidP="00D7004F">
      <w:pPr>
        <w:ind w:firstLineChars="650" w:firstLine="1365"/>
      </w:pPr>
      <w:r>
        <w:object w:dxaOrig="3961" w:dyaOrig="28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35pt;height:94.35pt" o:ole="" o:allowoverlap="f">
            <v:imagedata r:id="rId9" o:title=""/>
          </v:shape>
          <o:OLEObject Type="Embed" ProgID="Visio.Drawing.11" ShapeID="_x0000_i1025" DrawAspect="Content" ObjectID="_1721659041" r:id="rId10"/>
        </w:object>
      </w:r>
      <w:r>
        <w:rPr>
          <w:rFonts w:hint="eastAsia"/>
        </w:rPr>
        <w:t xml:space="preserve">                        </w:t>
      </w:r>
      <w:r>
        <w:object w:dxaOrig="3497" w:dyaOrig="3202">
          <v:shape id="_x0000_i1026" type="#_x0000_t75" style="width:106pt;height:96.35pt" o:ole="">
            <v:imagedata r:id="rId11" o:title=""/>
          </v:shape>
          <o:OLEObject Type="Embed" ProgID="Visio.Drawing.11" ShapeID="_x0000_i1026" DrawAspect="Content" ObjectID="_1721659042" r:id="rId12"/>
        </w:object>
      </w:r>
    </w:p>
    <w:p w:rsidR="00E064E3" w:rsidRDefault="00E064E3" w:rsidP="00E064E3">
      <w:pPr>
        <w:ind w:firstLineChars="1350" w:firstLine="2835"/>
      </w:pPr>
      <w:r>
        <w:rPr>
          <w:rFonts w:hint="eastAsia"/>
        </w:rPr>
        <w:t>(a)                                                           (</w:t>
      </w:r>
      <w:proofErr w:type="gramStart"/>
      <w:r>
        <w:rPr>
          <w:rFonts w:hint="eastAsia"/>
        </w:rPr>
        <w:t>b</w:t>
      </w:r>
      <w:proofErr w:type="gramEnd"/>
      <w:r>
        <w:rPr>
          <w:rFonts w:hint="eastAsia"/>
        </w:rPr>
        <w:t>)</w:t>
      </w:r>
    </w:p>
    <w:p w:rsidR="00D7004F" w:rsidRDefault="00E064E3" w:rsidP="00E064E3">
      <w:pPr>
        <w:jc w:val="center"/>
      </w:pPr>
      <w:r>
        <w:rPr>
          <w:rFonts w:hint="eastAsia"/>
        </w:rPr>
        <w:t xml:space="preserve">Figure </w:t>
      </w:r>
      <w:r w:rsidR="00C50330">
        <w:rPr>
          <w:rFonts w:hint="eastAsia"/>
        </w:rPr>
        <w:t>1</w:t>
      </w:r>
      <w:r>
        <w:rPr>
          <w:rFonts w:hint="eastAsia"/>
        </w:rPr>
        <w:t xml:space="preserve">: Two possible </w:t>
      </w:r>
      <w:proofErr w:type="spellStart"/>
      <w:r>
        <w:rPr>
          <w:rFonts w:hint="eastAsia"/>
        </w:rPr>
        <w:t>ATG</w:t>
      </w:r>
      <w:proofErr w:type="spellEnd"/>
      <w:r>
        <w:rPr>
          <w:rFonts w:hint="eastAsia"/>
        </w:rPr>
        <w:t xml:space="preserve"> deployment solutions: (a) on the airline routes or (b) in larger area</w:t>
      </w:r>
    </w:p>
    <w:p w:rsidR="00E064E3" w:rsidRDefault="00E064E3" w:rsidP="00E064E3">
      <w:r>
        <w:rPr>
          <w:rFonts w:hint="eastAsia"/>
        </w:rPr>
        <w:t xml:space="preserve">The </w:t>
      </w:r>
      <w:r>
        <w:t>antenna</w:t>
      </w:r>
      <w:r>
        <w:rPr>
          <w:rFonts w:hint="eastAsia"/>
        </w:rPr>
        <w:t xml:space="preserve"> patterns of the </w:t>
      </w:r>
      <w:proofErr w:type="spellStart"/>
      <w:r>
        <w:rPr>
          <w:rFonts w:hint="eastAsia"/>
        </w:rPr>
        <w:t>ATG</w:t>
      </w:r>
      <w:proofErr w:type="spellEnd"/>
      <w:r>
        <w:rPr>
          <w:rFonts w:hint="eastAsia"/>
        </w:rPr>
        <w:t xml:space="preserve"> base stations for the two solutions may be different. In this contribution, we assume the </w:t>
      </w:r>
      <w:proofErr w:type="spellStart"/>
      <w:r>
        <w:rPr>
          <w:rFonts w:hint="eastAsia"/>
        </w:rPr>
        <w:t>ATG</w:t>
      </w:r>
      <w:proofErr w:type="spellEnd"/>
      <w:r>
        <w:rPr>
          <w:rFonts w:hint="eastAsia"/>
        </w:rPr>
        <w:t xml:space="preserve"> is deployed in the solution (b).</w:t>
      </w:r>
    </w:p>
    <w:p w:rsidR="00950DCE" w:rsidRPr="00D16416" w:rsidRDefault="00C50330" w:rsidP="00E064E3">
      <w:r w:rsidRPr="00C50330">
        <w:rPr>
          <w:rFonts w:hint="eastAsia"/>
          <w:b/>
        </w:rPr>
        <w:t>Proposal</w:t>
      </w:r>
      <w:r w:rsidR="00950DCE" w:rsidRPr="00C50330">
        <w:rPr>
          <w:rFonts w:hint="eastAsia"/>
          <w:b/>
        </w:rPr>
        <w:t xml:space="preserve"> </w:t>
      </w:r>
      <w:r>
        <w:rPr>
          <w:rFonts w:hint="eastAsia"/>
          <w:b/>
        </w:rPr>
        <w:t>1</w:t>
      </w:r>
      <w:r w:rsidR="00950DCE" w:rsidRPr="00C50330">
        <w:rPr>
          <w:rFonts w:hint="eastAsia"/>
          <w:b/>
        </w:rPr>
        <w:t xml:space="preserve">: </w:t>
      </w:r>
      <w:r w:rsidRPr="00C50330">
        <w:rPr>
          <w:rFonts w:hint="eastAsia"/>
          <w:b/>
        </w:rPr>
        <w:t xml:space="preserve">For the co-existence study, the </w:t>
      </w:r>
      <w:proofErr w:type="spellStart"/>
      <w:r w:rsidRPr="00C50330">
        <w:rPr>
          <w:rFonts w:hint="eastAsia"/>
          <w:b/>
        </w:rPr>
        <w:t>ATG</w:t>
      </w:r>
      <w:proofErr w:type="spellEnd"/>
      <w:r w:rsidRPr="00C50330">
        <w:rPr>
          <w:rFonts w:hint="eastAsia"/>
          <w:b/>
        </w:rPr>
        <w:t xml:space="preserve"> deployment is assumed to be deployed for in a large area as Figure 1(b) not just at airline routes.</w:t>
      </w:r>
    </w:p>
    <w:p w:rsidR="00D16416" w:rsidRDefault="00D16416" w:rsidP="00D16416">
      <w:pPr>
        <w:pStyle w:val="3"/>
      </w:pPr>
      <w:r>
        <w:rPr>
          <w:rFonts w:hint="eastAsia"/>
        </w:rPr>
        <w:t xml:space="preserve">2.1.1 </w:t>
      </w:r>
      <w:r>
        <w:t>Adjacent</w:t>
      </w:r>
      <w:r>
        <w:rPr>
          <w:rFonts w:hint="eastAsia"/>
        </w:rPr>
        <w:t xml:space="preserve"> channel co-existence</w:t>
      </w:r>
      <w:r w:rsidR="00527325">
        <w:rPr>
          <w:rFonts w:hint="eastAsia"/>
        </w:rPr>
        <w:t xml:space="preserve"> simulation</w:t>
      </w:r>
    </w:p>
    <w:p w:rsidR="00527325" w:rsidRDefault="00527325" w:rsidP="00FD0897">
      <w:r>
        <w:rPr>
          <w:rFonts w:hint="eastAsia"/>
        </w:rPr>
        <w:t xml:space="preserve">Adjacent channel co-existence study </w:t>
      </w:r>
      <w:r>
        <w:t xml:space="preserve">relies on the co-existence simulation </w:t>
      </w:r>
      <w:r>
        <w:rPr>
          <w:rFonts w:hint="eastAsia"/>
        </w:rPr>
        <w:t xml:space="preserve">which decides the </w:t>
      </w:r>
      <w:proofErr w:type="spellStart"/>
      <w:r>
        <w:rPr>
          <w:rFonts w:hint="eastAsia"/>
        </w:rPr>
        <w:t>ACIR</w:t>
      </w:r>
      <w:proofErr w:type="spellEnd"/>
      <w:r>
        <w:rPr>
          <w:rFonts w:hint="eastAsia"/>
        </w:rPr>
        <w:t xml:space="preserve"> requirement for the new system. For the new </w:t>
      </w:r>
      <w:proofErr w:type="spellStart"/>
      <w:r>
        <w:rPr>
          <w:rFonts w:hint="eastAsia"/>
        </w:rPr>
        <w:t>ATG</w:t>
      </w:r>
      <w:proofErr w:type="spellEnd"/>
      <w:r>
        <w:rPr>
          <w:rFonts w:hint="eastAsia"/>
        </w:rPr>
        <w:t xml:space="preserve"> system which may co-exist with legacy NR system, the following </w:t>
      </w:r>
      <w:r>
        <w:t>scenarios</w:t>
      </w:r>
      <w:r>
        <w:rPr>
          <w:rFonts w:hint="eastAsia"/>
        </w:rPr>
        <w:t xml:space="preserve"> are the possible </w:t>
      </w:r>
      <w:r>
        <w:t>simulation</w:t>
      </w:r>
      <w:r>
        <w:rPr>
          <w:rFonts w:hint="eastAsia"/>
        </w:rPr>
        <w:t xml:space="preserve"> scenarios.</w:t>
      </w:r>
    </w:p>
    <w:p w:rsidR="00527325" w:rsidRPr="00E25797" w:rsidRDefault="00527325" w:rsidP="00527325">
      <w:pPr>
        <w:jc w:val="center"/>
        <w:rPr>
          <w:b/>
        </w:rPr>
      </w:pPr>
      <w:r w:rsidRPr="00E25797">
        <w:rPr>
          <w:rFonts w:hint="eastAsia"/>
          <w:b/>
        </w:rPr>
        <w:t xml:space="preserve">Table 1: </w:t>
      </w:r>
      <w:r w:rsidRPr="00E25797">
        <w:rPr>
          <w:b/>
          <w:lang w:val="zh-CN"/>
        </w:rPr>
        <w:t>Aggressor and victim</w:t>
      </w:r>
    </w:p>
    <w:tbl>
      <w:tblPr>
        <w:tblStyle w:val="1c"/>
        <w:tblW w:w="2179" w:type="pct"/>
        <w:jc w:val="center"/>
        <w:tblInd w:w="0" w:type="dxa"/>
        <w:tblLayout w:type="fixed"/>
        <w:tblLook w:val="04A0" w:firstRow="1" w:lastRow="0" w:firstColumn="1" w:lastColumn="0" w:noHBand="0" w:noVBand="1"/>
      </w:tblPr>
      <w:tblGrid>
        <w:gridCol w:w="1671"/>
        <w:gridCol w:w="1313"/>
        <w:gridCol w:w="1311"/>
      </w:tblGrid>
      <w:tr w:rsidR="00527325" w:rsidTr="00527325">
        <w:trPr>
          <w:jc w:val="center"/>
        </w:trPr>
        <w:tc>
          <w:tcPr>
            <w:tcW w:w="1945"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H"/>
            </w:pPr>
            <w:bookmarkStart w:id="2" w:name="OLE_LINK6"/>
            <w:r>
              <w:lastRenderedPageBreak/>
              <w:t>Combination</w:t>
            </w: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H"/>
            </w:pPr>
            <w:r>
              <w:t>Aggressor</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H"/>
            </w:pPr>
            <w:r>
              <w:t>Victim</w:t>
            </w:r>
          </w:p>
        </w:tc>
      </w:tr>
      <w:tr w:rsidR="00527325" w:rsidTr="00527325">
        <w:trPr>
          <w:jc w:val="center"/>
        </w:trPr>
        <w:tc>
          <w:tcPr>
            <w:tcW w:w="1945" w:type="pct"/>
            <w:vMerge w:val="restart"/>
            <w:tcBorders>
              <w:top w:val="single" w:sz="4" w:space="0" w:color="auto"/>
              <w:left w:val="single" w:sz="4" w:space="0" w:color="auto"/>
              <w:right w:val="single" w:sz="4" w:space="0" w:color="auto"/>
            </w:tcBorders>
            <w:vAlign w:val="center"/>
            <w:hideMark/>
          </w:tcPr>
          <w:p w:rsidR="00527325" w:rsidRPr="00BC35B7" w:rsidRDefault="00527325" w:rsidP="00950DCE">
            <w:pPr>
              <w:pStyle w:val="TAC"/>
              <w:rPr>
                <w:rFonts w:eastAsiaTheme="minorEastAsia"/>
                <w:lang w:eastAsia="zh-CN"/>
              </w:rPr>
            </w:pPr>
            <w:proofErr w:type="spellStart"/>
            <w:r>
              <w:rPr>
                <w:rFonts w:eastAsiaTheme="minorEastAsia" w:hint="eastAsia"/>
                <w:lang w:eastAsia="zh-CN"/>
              </w:rPr>
              <w:t>ATG</w:t>
            </w:r>
            <w:proofErr w:type="spellEnd"/>
            <w:r>
              <w:t xml:space="preserve"> with </w:t>
            </w:r>
            <w:r>
              <w:rPr>
                <w:rFonts w:eastAsiaTheme="minorEastAsia" w:hint="eastAsia"/>
                <w:lang w:eastAsia="zh-CN"/>
              </w:rPr>
              <w:t>NR</w:t>
            </w: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DL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r>
              <w:rPr>
                <w:rFonts w:eastAsiaTheme="minorEastAsia" w:hint="eastAsia"/>
                <w:lang w:eastAsia="zh-CN"/>
              </w:rPr>
              <w:t>NR</w:t>
            </w:r>
            <w:r>
              <w:t xml:space="preserve"> DL</w:t>
            </w:r>
          </w:p>
        </w:tc>
      </w:tr>
      <w:tr w:rsidR="00527325" w:rsidTr="00527325">
        <w:trPr>
          <w:jc w:val="center"/>
        </w:trPr>
        <w:tc>
          <w:tcPr>
            <w:tcW w:w="1945" w:type="pct"/>
            <w:vMerge/>
            <w:tcBorders>
              <w:left w:val="single" w:sz="4" w:space="0" w:color="auto"/>
              <w:right w:val="single" w:sz="4" w:space="0" w:color="auto"/>
            </w:tcBorders>
            <w:vAlign w:val="center"/>
            <w:hideMark/>
          </w:tcPr>
          <w:p w:rsidR="00527325" w:rsidRPr="00BC35B7" w:rsidRDefault="00527325" w:rsidP="00950DCE">
            <w:pPr>
              <w:pStyle w:val="TAC"/>
              <w:rPr>
                <w:rFonts w:eastAsiaTheme="minorEastAsia"/>
                <w:lang w:eastAsia="zh-CN"/>
              </w:rPr>
            </w:pP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w:t>
            </w:r>
            <w:r>
              <w:rPr>
                <w:rFonts w:eastAsiaTheme="minorEastAsia" w:hint="eastAsia"/>
                <w:lang w:eastAsia="zh-CN"/>
              </w:rPr>
              <w:t>U</w:t>
            </w:r>
            <w:r>
              <w:t>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r>
              <w:rPr>
                <w:rFonts w:eastAsiaTheme="minorEastAsia" w:hint="eastAsia"/>
                <w:lang w:eastAsia="zh-CN"/>
              </w:rPr>
              <w:t>NR</w:t>
            </w:r>
            <w:r>
              <w:t xml:space="preserve"> </w:t>
            </w:r>
            <w:r>
              <w:rPr>
                <w:rFonts w:eastAsiaTheme="minorEastAsia" w:hint="eastAsia"/>
                <w:lang w:eastAsia="zh-CN"/>
              </w:rPr>
              <w:t>U</w:t>
            </w:r>
            <w:r>
              <w:t>L</w:t>
            </w:r>
          </w:p>
        </w:tc>
      </w:tr>
      <w:tr w:rsidR="00527325" w:rsidTr="00527325">
        <w:trPr>
          <w:jc w:val="center"/>
        </w:trPr>
        <w:tc>
          <w:tcPr>
            <w:tcW w:w="1945" w:type="pct"/>
            <w:vMerge/>
            <w:tcBorders>
              <w:left w:val="single" w:sz="4" w:space="0" w:color="auto"/>
              <w:right w:val="single" w:sz="4" w:space="0" w:color="auto"/>
            </w:tcBorders>
            <w:vAlign w:val="center"/>
            <w:hideMark/>
          </w:tcPr>
          <w:p w:rsidR="00527325" w:rsidRPr="00BC35B7" w:rsidRDefault="00527325" w:rsidP="00950DCE">
            <w:pPr>
              <w:pStyle w:val="TAC"/>
              <w:rPr>
                <w:rFonts w:eastAsiaTheme="minorEastAsia"/>
                <w:lang w:eastAsia="zh-CN"/>
              </w:rPr>
            </w:pP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r>
              <w:rPr>
                <w:rFonts w:eastAsiaTheme="minorEastAsia" w:hint="eastAsia"/>
                <w:lang w:eastAsia="zh-CN"/>
              </w:rPr>
              <w:t>NR</w:t>
            </w:r>
            <w:r>
              <w:t xml:space="preserve"> DL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DL</w:t>
            </w:r>
          </w:p>
        </w:tc>
      </w:tr>
      <w:tr w:rsidR="00527325" w:rsidTr="00527325">
        <w:trPr>
          <w:jc w:val="center"/>
        </w:trPr>
        <w:tc>
          <w:tcPr>
            <w:tcW w:w="1945" w:type="pct"/>
            <w:vMerge/>
            <w:tcBorders>
              <w:left w:val="single" w:sz="4" w:space="0" w:color="auto"/>
              <w:bottom w:val="single" w:sz="4" w:space="0" w:color="auto"/>
              <w:right w:val="single" w:sz="4" w:space="0" w:color="auto"/>
            </w:tcBorders>
            <w:vAlign w:val="center"/>
            <w:hideMark/>
          </w:tcPr>
          <w:p w:rsidR="00527325" w:rsidRPr="00BC35B7" w:rsidRDefault="00527325" w:rsidP="00950DCE">
            <w:pPr>
              <w:pStyle w:val="TAC"/>
              <w:rPr>
                <w:rFonts w:eastAsiaTheme="minorEastAsia"/>
                <w:lang w:eastAsia="zh-CN"/>
              </w:rPr>
            </w:pP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r>
              <w:rPr>
                <w:rFonts w:eastAsiaTheme="minorEastAsia" w:hint="eastAsia"/>
                <w:lang w:eastAsia="zh-CN"/>
              </w:rPr>
              <w:t>NR</w:t>
            </w:r>
            <w:r>
              <w:t xml:space="preserve"> </w:t>
            </w:r>
            <w:r>
              <w:rPr>
                <w:rFonts w:eastAsiaTheme="minorEastAsia" w:hint="eastAsia"/>
                <w:lang w:eastAsia="zh-CN"/>
              </w:rPr>
              <w:t>U</w:t>
            </w:r>
            <w:r>
              <w:t>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w:t>
            </w:r>
            <w:r>
              <w:rPr>
                <w:rFonts w:eastAsiaTheme="minorEastAsia" w:hint="eastAsia"/>
                <w:lang w:eastAsia="zh-CN"/>
              </w:rPr>
              <w:t>U</w:t>
            </w:r>
            <w:r>
              <w:t>L</w:t>
            </w:r>
          </w:p>
        </w:tc>
      </w:tr>
      <w:tr w:rsidR="00527325" w:rsidTr="00527325">
        <w:trPr>
          <w:jc w:val="center"/>
        </w:trPr>
        <w:tc>
          <w:tcPr>
            <w:tcW w:w="1945" w:type="pct"/>
            <w:vMerge w:val="restart"/>
            <w:tcBorders>
              <w:top w:val="single" w:sz="4" w:space="0" w:color="auto"/>
              <w:left w:val="single" w:sz="4" w:space="0" w:color="auto"/>
              <w:right w:val="single" w:sz="4" w:space="0" w:color="auto"/>
            </w:tcBorders>
            <w:vAlign w:val="center"/>
            <w:hideMark/>
          </w:tcPr>
          <w:p w:rsidR="00527325" w:rsidRPr="00BC35B7" w:rsidRDefault="00527325" w:rsidP="00950DCE">
            <w:pPr>
              <w:pStyle w:val="TAC"/>
              <w:rPr>
                <w:rFonts w:eastAsiaTheme="minorEastAsia"/>
                <w:lang w:eastAsia="zh-CN"/>
              </w:rPr>
            </w:pPr>
            <w:proofErr w:type="spellStart"/>
            <w:r>
              <w:rPr>
                <w:rFonts w:eastAsiaTheme="minorEastAsia" w:hint="eastAsia"/>
                <w:lang w:eastAsia="zh-CN"/>
              </w:rPr>
              <w:t>ATG</w:t>
            </w:r>
            <w:proofErr w:type="spellEnd"/>
            <w:r>
              <w:t xml:space="preserve"> with </w:t>
            </w:r>
            <w:proofErr w:type="spellStart"/>
            <w:r>
              <w:rPr>
                <w:rFonts w:eastAsiaTheme="minorEastAsia" w:hint="eastAsia"/>
                <w:lang w:eastAsia="zh-CN"/>
              </w:rPr>
              <w:t>ATG</w:t>
            </w:r>
            <w:proofErr w:type="spellEnd"/>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DL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DL</w:t>
            </w:r>
          </w:p>
        </w:tc>
      </w:tr>
      <w:tr w:rsidR="00527325" w:rsidTr="00527325">
        <w:trPr>
          <w:jc w:val="center"/>
        </w:trPr>
        <w:tc>
          <w:tcPr>
            <w:tcW w:w="1945" w:type="pct"/>
            <w:vMerge/>
            <w:tcBorders>
              <w:left w:val="single" w:sz="4" w:space="0" w:color="auto"/>
              <w:bottom w:val="single" w:sz="4" w:space="0" w:color="auto"/>
              <w:right w:val="single" w:sz="4" w:space="0" w:color="auto"/>
            </w:tcBorders>
            <w:hideMark/>
          </w:tcPr>
          <w:p w:rsidR="00527325" w:rsidRPr="00BC35B7" w:rsidRDefault="00527325" w:rsidP="00950DCE">
            <w:pPr>
              <w:pStyle w:val="TAC"/>
              <w:rPr>
                <w:rFonts w:eastAsiaTheme="minorEastAsia"/>
                <w:lang w:eastAsia="zh-CN"/>
              </w:rPr>
            </w:pPr>
          </w:p>
        </w:tc>
        <w:tc>
          <w:tcPr>
            <w:tcW w:w="1529"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w:t>
            </w:r>
            <w:r>
              <w:rPr>
                <w:rFonts w:eastAsiaTheme="minorEastAsia" w:hint="eastAsia"/>
                <w:lang w:eastAsia="zh-CN"/>
              </w:rPr>
              <w:t>UL</w:t>
            </w:r>
          </w:p>
        </w:tc>
        <w:tc>
          <w:tcPr>
            <w:tcW w:w="1527" w:type="pct"/>
            <w:tcBorders>
              <w:top w:val="single" w:sz="4" w:space="0" w:color="auto"/>
              <w:left w:val="single" w:sz="4" w:space="0" w:color="auto"/>
              <w:bottom w:val="single" w:sz="4" w:space="0" w:color="auto"/>
              <w:right w:val="single" w:sz="4" w:space="0" w:color="auto"/>
            </w:tcBorders>
            <w:hideMark/>
          </w:tcPr>
          <w:p w:rsidR="00527325" w:rsidRDefault="00527325" w:rsidP="00950DCE">
            <w:pPr>
              <w:pStyle w:val="TAC"/>
            </w:pPr>
            <w:proofErr w:type="spellStart"/>
            <w:r>
              <w:rPr>
                <w:rFonts w:eastAsiaTheme="minorEastAsia" w:hint="eastAsia"/>
                <w:lang w:eastAsia="zh-CN"/>
              </w:rPr>
              <w:t>ATG</w:t>
            </w:r>
            <w:proofErr w:type="spellEnd"/>
            <w:r>
              <w:t xml:space="preserve"> </w:t>
            </w:r>
            <w:r>
              <w:rPr>
                <w:rFonts w:eastAsiaTheme="minorEastAsia" w:hint="eastAsia"/>
                <w:lang w:eastAsia="zh-CN"/>
              </w:rPr>
              <w:t>U</w:t>
            </w:r>
            <w:r>
              <w:t>L</w:t>
            </w:r>
          </w:p>
        </w:tc>
      </w:tr>
      <w:bookmarkEnd w:id="2"/>
    </w:tbl>
    <w:p w:rsidR="00527325" w:rsidRDefault="00527325" w:rsidP="00FD0897"/>
    <w:p w:rsidR="00527325" w:rsidRDefault="00527325" w:rsidP="00FD0897">
      <w:r>
        <w:rPr>
          <w:rFonts w:hint="eastAsia"/>
        </w:rPr>
        <w:t xml:space="preserve">For the </w:t>
      </w:r>
      <w:r>
        <w:t>combination</w:t>
      </w:r>
      <w:r>
        <w:rPr>
          <w:rFonts w:hint="eastAsia"/>
        </w:rPr>
        <w:t xml:space="preserve"> of </w:t>
      </w:r>
      <w:proofErr w:type="spellStart"/>
      <w:r>
        <w:rPr>
          <w:rFonts w:hint="eastAsia"/>
        </w:rPr>
        <w:t>ATG</w:t>
      </w:r>
      <w:proofErr w:type="spellEnd"/>
      <w:r>
        <w:rPr>
          <w:rFonts w:hint="eastAsia"/>
        </w:rPr>
        <w:t xml:space="preserve"> with NR, it should be studied as high priority. For the </w:t>
      </w:r>
      <w:proofErr w:type="spellStart"/>
      <w:r>
        <w:rPr>
          <w:rFonts w:hint="eastAsia"/>
        </w:rPr>
        <w:t>ATG</w:t>
      </w:r>
      <w:proofErr w:type="spellEnd"/>
      <w:r>
        <w:rPr>
          <w:rFonts w:hint="eastAsia"/>
        </w:rPr>
        <w:t xml:space="preserve"> with </w:t>
      </w:r>
      <w:proofErr w:type="spellStart"/>
      <w:r>
        <w:rPr>
          <w:rFonts w:hint="eastAsia"/>
        </w:rPr>
        <w:t>ATG</w:t>
      </w:r>
      <w:proofErr w:type="spellEnd"/>
      <w:r>
        <w:rPr>
          <w:rFonts w:hint="eastAsia"/>
        </w:rPr>
        <w:t xml:space="preserve">, it depends on if the </w:t>
      </w:r>
      <w:proofErr w:type="spellStart"/>
      <w:r>
        <w:rPr>
          <w:rFonts w:hint="eastAsia"/>
        </w:rPr>
        <w:t>ATG</w:t>
      </w:r>
      <w:proofErr w:type="spellEnd"/>
      <w:r>
        <w:rPr>
          <w:rFonts w:hint="eastAsia"/>
        </w:rPr>
        <w:t xml:space="preserve"> is deployed in (more than) two </w:t>
      </w:r>
      <w:r>
        <w:t>adjacent</w:t>
      </w:r>
      <w:r>
        <w:rPr>
          <w:rFonts w:hint="eastAsia"/>
        </w:rPr>
        <w:t xml:space="preserve"> carriers. </w:t>
      </w:r>
      <w:r w:rsidR="00DB7642">
        <w:rPr>
          <w:rFonts w:hint="eastAsia"/>
        </w:rPr>
        <w:t>Whether</w:t>
      </w:r>
      <w:r>
        <w:rPr>
          <w:rFonts w:hint="eastAsia"/>
        </w:rPr>
        <w:t xml:space="preserve"> </w:t>
      </w:r>
      <w:proofErr w:type="spellStart"/>
      <w:r>
        <w:rPr>
          <w:rFonts w:hint="eastAsia"/>
        </w:rPr>
        <w:t>ATG</w:t>
      </w:r>
      <w:proofErr w:type="spellEnd"/>
      <w:r>
        <w:rPr>
          <w:rFonts w:hint="eastAsia"/>
        </w:rPr>
        <w:t xml:space="preserve"> with </w:t>
      </w:r>
      <w:proofErr w:type="spellStart"/>
      <w:r>
        <w:rPr>
          <w:rFonts w:hint="eastAsia"/>
        </w:rPr>
        <w:t>ATG</w:t>
      </w:r>
      <w:proofErr w:type="spellEnd"/>
      <w:r>
        <w:rPr>
          <w:rFonts w:hint="eastAsia"/>
        </w:rPr>
        <w:t xml:space="preserve"> need</w:t>
      </w:r>
      <w:r w:rsidR="00DB7642">
        <w:rPr>
          <w:rFonts w:hint="eastAsia"/>
        </w:rPr>
        <w:t>s</w:t>
      </w:r>
      <w:r>
        <w:rPr>
          <w:rFonts w:hint="eastAsia"/>
        </w:rPr>
        <w:t xml:space="preserve"> to be simulated should be </w:t>
      </w:r>
      <w:r>
        <w:t>discussed</w:t>
      </w:r>
      <w:r>
        <w:rPr>
          <w:rFonts w:hint="eastAsia"/>
        </w:rPr>
        <w:t xml:space="preserve"> and decided.</w:t>
      </w:r>
    </w:p>
    <w:p w:rsidR="00FD0897" w:rsidRDefault="00527325" w:rsidP="00FD0897">
      <w:pPr>
        <w:rPr>
          <w:b/>
        </w:rPr>
      </w:pPr>
      <w:r>
        <w:rPr>
          <w:rFonts w:hint="eastAsia"/>
          <w:b/>
        </w:rPr>
        <w:t xml:space="preserve">Proposal </w:t>
      </w:r>
      <w:r w:rsidR="00533E4A">
        <w:rPr>
          <w:rFonts w:hint="eastAsia"/>
          <w:b/>
        </w:rPr>
        <w:t>2</w:t>
      </w:r>
      <w:r>
        <w:rPr>
          <w:rFonts w:hint="eastAsia"/>
          <w:b/>
        </w:rPr>
        <w:t>:</w:t>
      </w:r>
      <w:r w:rsidR="00FD0897" w:rsidRPr="00FD0897">
        <w:rPr>
          <w:rFonts w:hint="eastAsia"/>
          <w:b/>
        </w:rPr>
        <w:t xml:space="preserve"> </w:t>
      </w:r>
      <w:r>
        <w:rPr>
          <w:rFonts w:hint="eastAsia"/>
          <w:b/>
        </w:rPr>
        <w:t xml:space="preserve">For </w:t>
      </w:r>
      <w:r>
        <w:rPr>
          <w:b/>
        </w:rPr>
        <w:t>adjacent</w:t>
      </w:r>
      <w:r>
        <w:rPr>
          <w:rFonts w:hint="eastAsia"/>
          <w:b/>
        </w:rPr>
        <w:t xml:space="preserve"> channel co-existence </w:t>
      </w:r>
      <w:r>
        <w:rPr>
          <w:b/>
        </w:rPr>
        <w:t>simulation</w:t>
      </w:r>
      <w:r>
        <w:rPr>
          <w:rFonts w:hint="eastAsia"/>
          <w:b/>
        </w:rPr>
        <w:t>, t</w:t>
      </w:r>
      <w:r w:rsidR="00FD0897" w:rsidRPr="00FD0897">
        <w:rPr>
          <w:rFonts w:hint="eastAsia"/>
          <w:b/>
        </w:rPr>
        <w:t xml:space="preserve">he </w:t>
      </w:r>
      <w:proofErr w:type="spellStart"/>
      <w:r w:rsidR="00FD0897" w:rsidRPr="00FD0897">
        <w:rPr>
          <w:rFonts w:hint="eastAsia"/>
          <w:b/>
        </w:rPr>
        <w:t>ATG</w:t>
      </w:r>
      <w:proofErr w:type="spellEnd"/>
      <w:r w:rsidR="00FD0897" w:rsidRPr="00FD0897">
        <w:rPr>
          <w:rFonts w:hint="eastAsia"/>
          <w:b/>
        </w:rPr>
        <w:t xml:space="preserve"> system co-existence with NR system should be taken as high priority.</w:t>
      </w:r>
    </w:p>
    <w:p w:rsidR="00E13FD0" w:rsidRDefault="00527325" w:rsidP="00E13FD0">
      <w:pPr>
        <w:rPr>
          <w:b/>
        </w:rPr>
      </w:pPr>
      <w:r>
        <w:rPr>
          <w:rFonts w:hint="eastAsia"/>
          <w:b/>
        </w:rPr>
        <w:t>Proposal</w:t>
      </w:r>
      <w:r w:rsidR="00E13FD0" w:rsidRPr="00B44D46">
        <w:rPr>
          <w:rFonts w:hint="eastAsia"/>
          <w:b/>
        </w:rPr>
        <w:t xml:space="preserve"> </w:t>
      </w:r>
      <w:r w:rsidR="00533E4A">
        <w:rPr>
          <w:rFonts w:hint="eastAsia"/>
          <w:b/>
        </w:rPr>
        <w:t>3</w:t>
      </w:r>
      <w:r w:rsidR="00E13FD0" w:rsidRPr="00B44D46">
        <w:rPr>
          <w:rFonts w:hint="eastAsia"/>
          <w:b/>
        </w:rPr>
        <w:t xml:space="preserve">: </w:t>
      </w:r>
      <w:r>
        <w:rPr>
          <w:rFonts w:hint="eastAsia"/>
          <w:b/>
        </w:rPr>
        <w:t xml:space="preserve">RAN4 should discuss and decide if </w:t>
      </w:r>
      <w:proofErr w:type="spellStart"/>
      <w:r w:rsidR="00E13FD0" w:rsidRPr="00B44D46">
        <w:rPr>
          <w:rFonts w:hint="eastAsia"/>
          <w:b/>
        </w:rPr>
        <w:t>ATG</w:t>
      </w:r>
      <w:proofErr w:type="spellEnd"/>
      <w:r w:rsidR="00E13FD0" w:rsidRPr="00B44D46">
        <w:rPr>
          <w:rFonts w:hint="eastAsia"/>
          <w:b/>
        </w:rPr>
        <w:t xml:space="preserve"> co-existence with </w:t>
      </w:r>
      <w:proofErr w:type="spellStart"/>
      <w:r w:rsidR="00E13FD0" w:rsidRPr="00B44D46">
        <w:rPr>
          <w:rFonts w:hint="eastAsia"/>
          <w:b/>
        </w:rPr>
        <w:t>ATG</w:t>
      </w:r>
      <w:proofErr w:type="spellEnd"/>
      <w:r w:rsidR="00E13FD0" w:rsidRPr="00B44D46">
        <w:rPr>
          <w:rFonts w:hint="eastAsia"/>
          <w:b/>
        </w:rPr>
        <w:t xml:space="preserve"> </w:t>
      </w:r>
      <w:r w:rsidR="00E13FD0" w:rsidRPr="00B44D46">
        <w:rPr>
          <w:b/>
        </w:rPr>
        <w:t>simulation</w:t>
      </w:r>
      <w:r w:rsidR="00E13FD0" w:rsidRPr="00B44D46">
        <w:rPr>
          <w:rFonts w:hint="eastAsia"/>
          <w:b/>
        </w:rPr>
        <w:t xml:space="preserve"> is needed.</w:t>
      </w:r>
    </w:p>
    <w:p w:rsidR="00FD0897" w:rsidRDefault="00FD0897" w:rsidP="000E14F9">
      <w:r>
        <w:rPr>
          <w:rFonts w:hint="eastAsia"/>
        </w:rPr>
        <w:t xml:space="preserve">According to the </w:t>
      </w:r>
      <w:proofErr w:type="spellStart"/>
      <w:r>
        <w:rPr>
          <w:rFonts w:hint="eastAsia"/>
        </w:rPr>
        <w:t>WID</w:t>
      </w:r>
      <w:proofErr w:type="spellEnd"/>
      <w:r>
        <w:rPr>
          <w:rFonts w:hint="eastAsia"/>
        </w:rPr>
        <w:t xml:space="preserve">, the example bands for </w:t>
      </w:r>
      <w:proofErr w:type="spellStart"/>
      <w:r>
        <w:rPr>
          <w:rFonts w:hint="eastAsia"/>
        </w:rPr>
        <w:t>ATG</w:t>
      </w:r>
      <w:proofErr w:type="spellEnd"/>
      <w:r>
        <w:rPr>
          <w:rFonts w:hint="eastAsia"/>
        </w:rPr>
        <w:t xml:space="preserve"> are n1, n78 and n79. Considering the NR </w:t>
      </w:r>
      <w:proofErr w:type="spellStart"/>
      <w:r>
        <w:rPr>
          <w:rFonts w:hint="eastAsia"/>
        </w:rPr>
        <w:t>ACIR</w:t>
      </w:r>
      <w:proofErr w:type="spellEnd"/>
      <w:r>
        <w:rPr>
          <w:rFonts w:hint="eastAsia"/>
        </w:rPr>
        <w:t xml:space="preserve"> requirements are the same for n1, n78/n79, the co-existence between </w:t>
      </w:r>
      <w:proofErr w:type="spellStart"/>
      <w:r>
        <w:rPr>
          <w:rFonts w:hint="eastAsia"/>
        </w:rPr>
        <w:t>ATG</w:t>
      </w:r>
      <w:proofErr w:type="spellEnd"/>
      <w:r>
        <w:rPr>
          <w:rFonts w:hint="eastAsia"/>
        </w:rPr>
        <w:t xml:space="preserve"> and NR can use 2GHz as t</w:t>
      </w:r>
      <w:r w:rsidR="00527325">
        <w:rPr>
          <w:rFonts w:hint="eastAsia"/>
        </w:rPr>
        <w:t>he example frequency which is also used in NTN co-existence study. Then some of the NTN co-existence simulation assumptions can be reused.</w:t>
      </w:r>
    </w:p>
    <w:p w:rsidR="00FD0897" w:rsidRPr="00FD0897" w:rsidRDefault="00FD0897" w:rsidP="000E14F9">
      <w:pPr>
        <w:rPr>
          <w:b/>
        </w:rPr>
      </w:pPr>
      <w:r w:rsidRPr="00FD0897">
        <w:rPr>
          <w:rFonts w:hint="eastAsia"/>
          <w:b/>
        </w:rPr>
        <w:t>Proposal</w:t>
      </w:r>
      <w:r w:rsidR="00527325">
        <w:rPr>
          <w:rFonts w:hint="eastAsia"/>
          <w:b/>
        </w:rPr>
        <w:t xml:space="preserve"> </w:t>
      </w:r>
      <w:r w:rsidR="00533E4A">
        <w:rPr>
          <w:rFonts w:hint="eastAsia"/>
          <w:b/>
        </w:rPr>
        <w:t>4</w:t>
      </w:r>
      <w:r w:rsidRPr="00FD0897">
        <w:rPr>
          <w:rFonts w:hint="eastAsia"/>
          <w:b/>
        </w:rPr>
        <w:t>: 2</w:t>
      </w:r>
      <w:r>
        <w:rPr>
          <w:rFonts w:hint="eastAsia"/>
          <w:b/>
        </w:rPr>
        <w:t xml:space="preserve"> </w:t>
      </w:r>
      <w:r w:rsidRPr="00FD0897">
        <w:rPr>
          <w:rFonts w:hint="eastAsia"/>
          <w:b/>
        </w:rPr>
        <w:t xml:space="preserve">GHz is used as the </w:t>
      </w:r>
      <w:r w:rsidR="00774B42">
        <w:rPr>
          <w:rFonts w:hint="eastAsia"/>
          <w:b/>
        </w:rPr>
        <w:t xml:space="preserve">frequency of </w:t>
      </w:r>
      <w:proofErr w:type="spellStart"/>
      <w:r w:rsidRPr="00FD0897">
        <w:rPr>
          <w:rFonts w:hint="eastAsia"/>
          <w:b/>
        </w:rPr>
        <w:t>ATG</w:t>
      </w:r>
      <w:proofErr w:type="spellEnd"/>
      <w:r w:rsidR="00774B42">
        <w:rPr>
          <w:rFonts w:hint="eastAsia"/>
          <w:b/>
        </w:rPr>
        <w:t xml:space="preserve"> </w:t>
      </w:r>
      <w:r w:rsidR="00774B42">
        <w:rPr>
          <w:b/>
        </w:rPr>
        <w:t>adjacent</w:t>
      </w:r>
      <w:r w:rsidR="00774B42">
        <w:rPr>
          <w:rFonts w:hint="eastAsia"/>
          <w:b/>
        </w:rPr>
        <w:t xml:space="preserve"> channel</w:t>
      </w:r>
      <w:r w:rsidRPr="00FD0897">
        <w:rPr>
          <w:rFonts w:hint="eastAsia"/>
          <w:b/>
        </w:rPr>
        <w:t xml:space="preserve"> </w:t>
      </w:r>
      <w:r>
        <w:rPr>
          <w:rFonts w:hint="eastAsia"/>
          <w:b/>
        </w:rPr>
        <w:t xml:space="preserve">co-existence </w:t>
      </w:r>
      <w:r w:rsidR="00774B42">
        <w:rPr>
          <w:rFonts w:hint="eastAsia"/>
          <w:b/>
        </w:rPr>
        <w:t>study</w:t>
      </w:r>
      <w:r>
        <w:rPr>
          <w:rFonts w:hint="eastAsia"/>
          <w:b/>
        </w:rPr>
        <w:t>.</w:t>
      </w:r>
    </w:p>
    <w:p w:rsidR="00567B59" w:rsidRDefault="00567B59" w:rsidP="000E14F9">
      <w:r>
        <w:rPr>
          <w:rFonts w:hint="eastAsia"/>
        </w:rPr>
        <w:t xml:space="preserve">For NR system, Rural, Urban macro and Dense Urban should be considered in the co-existence simulation </w:t>
      </w:r>
      <w:r>
        <w:t xml:space="preserve">scenario. </w:t>
      </w:r>
      <w:r w:rsidR="00B44D46">
        <w:rPr>
          <w:rFonts w:hint="eastAsia"/>
        </w:rPr>
        <w:t xml:space="preserve">Indoor is not needed </w:t>
      </w:r>
      <w:r w:rsidR="00B44D46">
        <w:t>because</w:t>
      </w:r>
      <w:r w:rsidR="00B44D46">
        <w:rPr>
          <w:rFonts w:hint="eastAsia"/>
        </w:rPr>
        <w:t xml:space="preserve"> the </w:t>
      </w:r>
      <w:proofErr w:type="spellStart"/>
      <w:r w:rsidR="00B44D46">
        <w:rPr>
          <w:rFonts w:hint="eastAsia"/>
        </w:rPr>
        <w:t>ATG</w:t>
      </w:r>
      <w:proofErr w:type="spellEnd"/>
      <w:r w:rsidR="00B44D46">
        <w:rPr>
          <w:rFonts w:hint="eastAsia"/>
        </w:rPr>
        <w:t xml:space="preserve"> antenna </w:t>
      </w:r>
      <w:r w:rsidR="00E13FD0">
        <w:t>directions</w:t>
      </w:r>
      <w:r w:rsidR="00B44D46">
        <w:rPr>
          <w:rFonts w:hint="eastAsia"/>
        </w:rPr>
        <w:t xml:space="preserve"> are toward the </w:t>
      </w:r>
      <w:r w:rsidR="007860E6">
        <w:rPr>
          <w:rFonts w:hint="eastAsia"/>
        </w:rPr>
        <w:t>aircraft</w:t>
      </w:r>
      <w:r w:rsidR="00B44D46">
        <w:rPr>
          <w:rFonts w:hint="eastAsia"/>
        </w:rPr>
        <w:t xml:space="preserve">. Rural, Urban macro can be the high priority, Dense urban can be in low </w:t>
      </w:r>
      <w:r w:rsidR="00B44D46">
        <w:t>priority</w:t>
      </w:r>
      <w:r w:rsidR="00B44D46">
        <w:rPr>
          <w:rFonts w:hint="eastAsia"/>
        </w:rPr>
        <w:t xml:space="preserve"> as the dense urban BS antenna </w:t>
      </w:r>
      <w:r w:rsidR="00B44D46">
        <w:t>height</w:t>
      </w:r>
      <w:r w:rsidR="00B44D46">
        <w:rPr>
          <w:rFonts w:hint="eastAsia"/>
        </w:rPr>
        <w:t xml:space="preserve"> is lower and the indoor </w:t>
      </w:r>
      <w:proofErr w:type="spellStart"/>
      <w:r w:rsidR="00B44D46">
        <w:rPr>
          <w:rFonts w:hint="eastAsia"/>
        </w:rPr>
        <w:t>UE</w:t>
      </w:r>
      <w:proofErr w:type="spellEnd"/>
      <w:r w:rsidR="00B44D46">
        <w:rPr>
          <w:rFonts w:hint="eastAsia"/>
        </w:rPr>
        <w:t xml:space="preserve"> ratio is higher.</w:t>
      </w:r>
    </w:p>
    <w:p w:rsidR="00B44D46" w:rsidRPr="00B44D46" w:rsidRDefault="007860E6" w:rsidP="00B44D46">
      <w:pPr>
        <w:rPr>
          <w:b/>
        </w:rPr>
      </w:pPr>
      <w:r>
        <w:rPr>
          <w:rFonts w:hint="eastAsia"/>
          <w:b/>
        </w:rPr>
        <w:t xml:space="preserve">Proposal </w:t>
      </w:r>
      <w:r w:rsidR="00533E4A">
        <w:rPr>
          <w:rFonts w:hint="eastAsia"/>
          <w:b/>
        </w:rPr>
        <w:t>5</w:t>
      </w:r>
      <w:r w:rsidR="00B44D46" w:rsidRPr="00B44D46">
        <w:rPr>
          <w:rFonts w:hint="eastAsia"/>
          <w:b/>
        </w:rPr>
        <w:t xml:space="preserve">: The Rural, Urban macro </w:t>
      </w:r>
      <w:r w:rsidR="00B44D46" w:rsidRPr="00B44D46">
        <w:rPr>
          <w:b/>
        </w:rPr>
        <w:t>scenarios</w:t>
      </w:r>
      <w:r w:rsidR="00B44D46" w:rsidRPr="00B44D46">
        <w:rPr>
          <w:rFonts w:hint="eastAsia"/>
          <w:b/>
        </w:rPr>
        <w:t xml:space="preserve"> of NR system can be taken as high priority. Dense Urban may not be needed or can be in low priority.</w:t>
      </w:r>
    </w:p>
    <w:p w:rsidR="0017543E" w:rsidRDefault="00D16416" w:rsidP="00D16416">
      <w:pPr>
        <w:pStyle w:val="3"/>
      </w:pPr>
      <w:r>
        <w:rPr>
          <w:rFonts w:hint="eastAsia"/>
        </w:rPr>
        <w:t xml:space="preserve">2.1.2 Co-channel interference between </w:t>
      </w:r>
      <w:proofErr w:type="spellStart"/>
      <w:r>
        <w:rPr>
          <w:rFonts w:hint="eastAsia"/>
        </w:rPr>
        <w:t>ATG</w:t>
      </w:r>
      <w:proofErr w:type="spellEnd"/>
      <w:r>
        <w:rPr>
          <w:rFonts w:hint="eastAsia"/>
        </w:rPr>
        <w:t xml:space="preserve"> and NR</w:t>
      </w:r>
    </w:p>
    <w:p w:rsidR="00527325" w:rsidRDefault="00527325" w:rsidP="00527325">
      <w:r>
        <w:rPr>
          <w:rFonts w:hint="eastAsia"/>
        </w:rPr>
        <w:t xml:space="preserve">For the scenario of </w:t>
      </w:r>
      <w:r>
        <w:rPr>
          <w:kern w:val="2"/>
          <w:lang w:val="en-US"/>
        </w:rPr>
        <w:t xml:space="preserve">deploying both </w:t>
      </w:r>
      <w:proofErr w:type="spellStart"/>
      <w:r>
        <w:rPr>
          <w:kern w:val="2"/>
          <w:lang w:val="en-US"/>
        </w:rPr>
        <w:t>ATG</w:t>
      </w:r>
      <w:proofErr w:type="spellEnd"/>
      <w:r>
        <w:rPr>
          <w:kern w:val="2"/>
          <w:lang w:val="en-US"/>
        </w:rPr>
        <w:t xml:space="preserve"> and terrestrial networks</w:t>
      </w:r>
      <w:r>
        <w:rPr>
          <w:rFonts w:hint="eastAsia"/>
        </w:rPr>
        <w:t xml:space="preserve"> </w:t>
      </w:r>
      <w:r w:rsidR="00DB7642">
        <w:rPr>
          <w:rFonts w:hint="eastAsia"/>
        </w:rPr>
        <w:t>at</w:t>
      </w:r>
      <w:r>
        <w:rPr>
          <w:rFonts w:hint="eastAsia"/>
        </w:rPr>
        <w:t xml:space="preserve"> the same frequency, it may need some discussion. According to the </w:t>
      </w:r>
      <w:proofErr w:type="spellStart"/>
      <w:r>
        <w:rPr>
          <w:rFonts w:hint="eastAsia"/>
        </w:rPr>
        <w:t>WID</w:t>
      </w:r>
      <w:proofErr w:type="spellEnd"/>
      <w:r>
        <w:rPr>
          <w:rFonts w:hint="eastAsia"/>
        </w:rPr>
        <w:t>,</w:t>
      </w:r>
    </w:p>
    <w:p w:rsidR="00527325" w:rsidRPr="007860E6" w:rsidRDefault="00527325" w:rsidP="00527325">
      <w:pPr>
        <w:rPr>
          <w:i/>
          <w:kern w:val="2"/>
          <w:lang w:val="en-US"/>
        </w:rPr>
      </w:pPr>
      <w:r w:rsidRPr="007860E6">
        <w:rPr>
          <w:i/>
          <w:kern w:val="2"/>
          <w:lang w:val="en-US"/>
        </w:rPr>
        <w:t xml:space="preserve">Operators are interested to adopt the same frequency for deploying both </w:t>
      </w:r>
      <w:proofErr w:type="spellStart"/>
      <w:r w:rsidRPr="007860E6">
        <w:rPr>
          <w:i/>
          <w:kern w:val="2"/>
          <w:lang w:val="en-US"/>
        </w:rPr>
        <w:t>ATG</w:t>
      </w:r>
      <w:proofErr w:type="spellEnd"/>
      <w:r w:rsidRPr="007860E6">
        <w:rPr>
          <w:i/>
          <w:kern w:val="2"/>
          <w:lang w:val="en-US"/>
        </w:rPr>
        <w:t xml:space="preserve"> and terrestrial networks to save frequency resource cost, while interference between </w:t>
      </w:r>
      <w:proofErr w:type="spellStart"/>
      <w:r w:rsidRPr="007860E6">
        <w:rPr>
          <w:i/>
          <w:kern w:val="2"/>
          <w:lang w:val="en-US"/>
        </w:rPr>
        <w:t>ATG</w:t>
      </w:r>
      <w:proofErr w:type="spellEnd"/>
      <w:r w:rsidRPr="007860E6">
        <w:rPr>
          <w:i/>
          <w:kern w:val="2"/>
          <w:lang w:val="en-US"/>
        </w:rPr>
        <w:t xml:space="preserve"> and terrestrial networks becomes non-negligible and should be addressed.</w:t>
      </w:r>
    </w:p>
    <w:p w:rsidR="00527325" w:rsidRDefault="00527325" w:rsidP="00527325">
      <w:pPr>
        <w:rPr>
          <w:kern w:val="2"/>
          <w:lang w:val="en-US"/>
        </w:rPr>
      </w:pPr>
      <w:r>
        <w:rPr>
          <w:rFonts w:hint="eastAsia"/>
          <w:lang w:val="en-US"/>
        </w:rPr>
        <w:t>This scenario is</w:t>
      </w:r>
      <w:r>
        <w:rPr>
          <w:rFonts w:hint="eastAsia"/>
        </w:rPr>
        <w:t xml:space="preserve"> not related to </w:t>
      </w:r>
      <w:proofErr w:type="spellStart"/>
      <w:r>
        <w:rPr>
          <w:rFonts w:hint="eastAsia"/>
        </w:rPr>
        <w:t>ACLR</w:t>
      </w:r>
      <w:proofErr w:type="spellEnd"/>
      <w:r>
        <w:rPr>
          <w:rFonts w:hint="eastAsia"/>
        </w:rPr>
        <w:t>/ACS but related to inter-cell interference at the same frequency. How to handle this scenario need</w:t>
      </w:r>
      <w:r w:rsidR="007860E6">
        <w:rPr>
          <w:rFonts w:hint="eastAsia"/>
        </w:rPr>
        <w:t>s</w:t>
      </w:r>
      <w:r>
        <w:rPr>
          <w:rFonts w:hint="eastAsia"/>
        </w:rPr>
        <w:t xml:space="preserve"> more discussion.</w:t>
      </w:r>
      <w:r w:rsidR="007860E6">
        <w:rPr>
          <w:rFonts w:hint="eastAsia"/>
        </w:rPr>
        <w:t xml:space="preserve"> There may be two approaches, theory analysis or </w:t>
      </w:r>
      <w:r w:rsidR="007860E6">
        <w:t>interference</w:t>
      </w:r>
      <w:r w:rsidR="007860E6">
        <w:rPr>
          <w:rFonts w:hint="eastAsia"/>
        </w:rPr>
        <w:t xml:space="preserve"> simulation.</w:t>
      </w:r>
    </w:p>
    <w:p w:rsidR="00527325" w:rsidRPr="00E13FD0" w:rsidRDefault="00527325" w:rsidP="00527325">
      <w:pPr>
        <w:rPr>
          <w:b/>
        </w:rPr>
      </w:pPr>
      <w:r w:rsidRPr="00702303">
        <w:rPr>
          <w:rFonts w:hint="eastAsia"/>
          <w:b/>
        </w:rPr>
        <w:t>Observation</w:t>
      </w:r>
      <w:r>
        <w:rPr>
          <w:rFonts w:hint="eastAsia"/>
          <w:b/>
        </w:rPr>
        <w:t xml:space="preserve"> </w:t>
      </w:r>
      <w:r w:rsidR="00E25797">
        <w:rPr>
          <w:rFonts w:hint="eastAsia"/>
          <w:b/>
        </w:rPr>
        <w:t>1</w:t>
      </w:r>
      <w:r w:rsidRPr="00702303">
        <w:rPr>
          <w:rFonts w:hint="eastAsia"/>
          <w:b/>
        </w:rPr>
        <w:t xml:space="preserve">: </w:t>
      </w:r>
      <w:r>
        <w:rPr>
          <w:rFonts w:hint="eastAsia"/>
          <w:b/>
        </w:rPr>
        <w:t>The methodology of studying</w:t>
      </w:r>
      <w:r w:rsidRPr="00702303">
        <w:rPr>
          <w:rFonts w:hint="eastAsia"/>
          <w:b/>
        </w:rPr>
        <w:t xml:space="preserve"> of </w:t>
      </w:r>
      <w:r w:rsidR="009206FC">
        <w:rPr>
          <w:rFonts w:hint="eastAsia"/>
          <w:b/>
        </w:rPr>
        <w:t xml:space="preserve">co-channel </w:t>
      </w:r>
      <w:r w:rsidRPr="00702303">
        <w:rPr>
          <w:b/>
          <w:kern w:val="2"/>
          <w:lang w:val="en-US"/>
        </w:rPr>
        <w:t>deploy</w:t>
      </w:r>
      <w:r>
        <w:rPr>
          <w:rFonts w:hint="eastAsia"/>
          <w:b/>
          <w:kern w:val="2"/>
          <w:lang w:val="en-US"/>
        </w:rPr>
        <w:t>ment</w:t>
      </w:r>
      <w:r w:rsidRPr="00702303">
        <w:rPr>
          <w:b/>
          <w:kern w:val="2"/>
          <w:lang w:val="en-US"/>
        </w:rPr>
        <w:t xml:space="preserve"> </w:t>
      </w:r>
      <w:proofErr w:type="spellStart"/>
      <w:r w:rsidRPr="00702303">
        <w:rPr>
          <w:b/>
          <w:kern w:val="2"/>
          <w:lang w:val="en-US"/>
        </w:rPr>
        <w:t>ATG</w:t>
      </w:r>
      <w:proofErr w:type="spellEnd"/>
      <w:r w:rsidRPr="00702303">
        <w:rPr>
          <w:b/>
          <w:kern w:val="2"/>
          <w:lang w:val="en-US"/>
        </w:rPr>
        <w:t xml:space="preserve"> and terrestrial networks</w:t>
      </w:r>
      <w:r w:rsidRPr="00702303">
        <w:rPr>
          <w:rFonts w:hint="eastAsia"/>
          <w:b/>
        </w:rPr>
        <w:t xml:space="preserve"> in </w:t>
      </w:r>
      <w:r>
        <w:rPr>
          <w:rFonts w:hint="eastAsia"/>
          <w:b/>
        </w:rPr>
        <w:t>4.8 GHz</w:t>
      </w:r>
      <w:r w:rsidRPr="00702303">
        <w:rPr>
          <w:rFonts w:hint="eastAsia"/>
          <w:b/>
        </w:rPr>
        <w:t xml:space="preserve"> needs </w:t>
      </w:r>
      <w:r>
        <w:rPr>
          <w:rFonts w:hint="eastAsia"/>
          <w:b/>
        </w:rPr>
        <w:t>more</w:t>
      </w:r>
      <w:r w:rsidRPr="00702303">
        <w:rPr>
          <w:rFonts w:hint="eastAsia"/>
          <w:b/>
        </w:rPr>
        <w:t xml:space="preserve"> discussion.</w:t>
      </w:r>
    </w:p>
    <w:p w:rsidR="007A2478" w:rsidRDefault="007A2478" w:rsidP="00E71842">
      <w:pPr>
        <w:pStyle w:val="2"/>
        <w:numPr>
          <w:ilvl w:val="1"/>
          <w:numId w:val="4"/>
        </w:numPr>
      </w:pPr>
      <w:r>
        <w:t>Adjacent</w:t>
      </w:r>
      <w:r>
        <w:rPr>
          <w:rFonts w:hint="eastAsia"/>
        </w:rPr>
        <w:t xml:space="preserve"> channel co-existence simulation</w:t>
      </w:r>
      <w:r w:rsidRPr="00E71842">
        <w:rPr>
          <w:lang w:eastAsia="ja-JP"/>
        </w:rPr>
        <w:t xml:space="preserve"> </w:t>
      </w:r>
      <w:r>
        <w:rPr>
          <w:rFonts w:hint="eastAsia"/>
        </w:rPr>
        <w:t>assumption</w:t>
      </w:r>
    </w:p>
    <w:p w:rsidR="00CF5FA8" w:rsidRPr="00CF5FA8" w:rsidRDefault="00CF5FA8" w:rsidP="00CF5FA8">
      <w:r>
        <w:rPr>
          <w:rFonts w:hint="eastAsia"/>
        </w:rPr>
        <w:t xml:space="preserve">In this section, the detail </w:t>
      </w:r>
      <w:r>
        <w:t>simulation</w:t>
      </w:r>
      <w:r>
        <w:rPr>
          <w:rFonts w:hint="eastAsia"/>
        </w:rPr>
        <w:t xml:space="preserve"> assumptions for </w:t>
      </w:r>
      <w:r>
        <w:t>adjacent</w:t>
      </w:r>
      <w:r>
        <w:rPr>
          <w:rFonts w:hint="eastAsia"/>
        </w:rPr>
        <w:t xml:space="preserve"> channel co-existence </w:t>
      </w:r>
      <w:r>
        <w:t>simulation</w:t>
      </w:r>
      <w:r>
        <w:rPr>
          <w:rFonts w:hint="eastAsia"/>
        </w:rPr>
        <w:t xml:space="preserve"> are discussed.</w:t>
      </w:r>
    </w:p>
    <w:p w:rsidR="00BC7296" w:rsidRDefault="00BC7296" w:rsidP="00C37F75">
      <w:pPr>
        <w:pStyle w:val="3"/>
        <w:numPr>
          <w:ilvl w:val="2"/>
          <w:numId w:val="4"/>
        </w:numPr>
      </w:pPr>
      <w:r w:rsidRPr="00E71842">
        <w:t>Network</w:t>
      </w:r>
      <w:r w:rsidRPr="00E71842">
        <w:rPr>
          <w:lang w:eastAsia="ja-JP"/>
        </w:rPr>
        <w:t xml:space="preserve"> layout model</w:t>
      </w:r>
    </w:p>
    <w:p w:rsidR="00C37F75" w:rsidRPr="00C37F75" w:rsidRDefault="00C37F75" w:rsidP="00C37F75">
      <w:pPr>
        <w:pStyle w:val="4"/>
      </w:pPr>
      <w:r>
        <w:rPr>
          <w:rFonts w:hint="eastAsia"/>
        </w:rPr>
        <w:t xml:space="preserve">2.2.1.1 Co-existence between </w:t>
      </w:r>
      <w:proofErr w:type="spellStart"/>
      <w:r>
        <w:rPr>
          <w:rFonts w:hint="eastAsia"/>
        </w:rPr>
        <w:t>ATG</w:t>
      </w:r>
      <w:proofErr w:type="spellEnd"/>
      <w:r>
        <w:rPr>
          <w:rFonts w:hint="eastAsia"/>
        </w:rPr>
        <w:t xml:space="preserve"> and NR</w:t>
      </w:r>
    </w:p>
    <w:p w:rsidR="00C37F75" w:rsidRDefault="00CF5FA8" w:rsidP="00AB7739">
      <w:pPr>
        <w:rPr>
          <w:szCs w:val="18"/>
        </w:rPr>
      </w:pPr>
      <w:r>
        <w:t>According to</w:t>
      </w:r>
      <w:r>
        <w:rPr>
          <w:rFonts w:hint="eastAsia"/>
        </w:rPr>
        <w:t xml:space="preserve"> the </w:t>
      </w:r>
      <w:proofErr w:type="spellStart"/>
      <w:r>
        <w:rPr>
          <w:rFonts w:hint="eastAsia"/>
        </w:rPr>
        <w:t>WID</w:t>
      </w:r>
      <w:proofErr w:type="spellEnd"/>
      <w:r>
        <w:rPr>
          <w:rFonts w:hint="eastAsia"/>
        </w:rPr>
        <w:t xml:space="preserve">, the </w:t>
      </w:r>
      <w:proofErr w:type="spellStart"/>
      <w:r>
        <w:rPr>
          <w:rFonts w:hint="eastAsia"/>
        </w:rPr>
        <w:t>ATG</w:t>
      </w:r>
      <w:proofErr w:type="spellEnd"/>
      <w:r>
        <w:rPr>
          <w:rFonts w:hint="eastAsia"/>
        </w:rPr>
        <w:t xml:space="preserve"> coverage is 100~200km. </w:t>
      </w:r>
      <w:r w:rsidR="00C37F75">
        <w:rPr>
          <w:rFonts w:hint="eastAsia"/>
        </w:rPr>
        <w:t xml:space="preserve">The layout of combination of </w:t>
      </w:r>
      <w:proofErr w:type="spellStart"/>
      <w:r w:rsidR="00C37F75">
        <w:rPr>
          <w:rFonts w:hint="eastAsia"/>
        </w:rPr>
        <w:t>ATG</w:t>
      </w:r>
      <w:proofErr w:type="spellEnd"/>
      <w:r w:rsidR="00C37F75">
        <w:rPr>
          <w:rFonts w:hint="eastAsia"/>
        </w:rPr>
        <w:t xml:space="preserve"> and TN can be similar with the combination of HAPS with TN. </w:t>
      </w:r>
      <w:r w:rsidR="00D7004F">
        <w:rPr>
          <w:rFonts w:hint="eastAsia"/>
        </w:rPr>
        <w:t xml:space="preserve">A cluster of TN cells is randomly </w:t>
      </w:r>
      <w:r w:rsidR="00D7004F">
        <w:rPr>
          <w:szCs w:val="18"/>
        </w:rPr>
        <w:t xml:space="preserve">dropped in the </w:t>
      </w:r>
      <w:proofErr w:type="spellStart"/>
      <w:r w:rsidR="00D7004F">
        <w:rPr>
          <w:rFonts w:hint="eastAsia"/>
          <w:szCs w:val="18"/>
        </w:rPr>
        <w:t>ATG</w:t>
      </w:r>
      <w:proofErr w:type="spellEnd"/>
      <w:r w:rsidR="00D7004F">
        <w:rPr>
          <w:szCs w:val="18"/>
        </w:rPr>
        <w:t xml:space="preserve"> coverage area’</w:t>
      </w:r>
      <w:r w:rsidR="00D7004F">
        <w:rPr>
          <w:rFonts w:hint="eastAsia"/>
          <w:szCs w:val="18"/>
        </w:rPr>
        <w:t>s projection to the ground.</w:t>
      </w:r>
    </w:p>
    <w:p w:rsidR="00D7004F" w:rsidRDefault="00D7004F" w:rsidP="00D7004F">
      <w:pPr>
        <w:jc w:val="center"/>
      </w:pPr>
      <w:r>
        <w:object w:dxaOrig="4461" w:dyaOrig="2515">
          <v:shape id="_x0000_i1027" type="#_x0000_t75" style="width:223.35pt;height:125.65pt" o:ole="">
            <v:imagedata r:id="rId13" o:title=""/>
          </v:shape>
          <o:OLEObject Type="Embed" ProgID="Visio.Drawing.11" ShapeID="_x0000_i1027" DrawAspect="Content" ObjectID="_1721659043" r:id="rId14"/>
        </w:object>
      </w:r>
    </w:p>
    <w:p w:rsidR="00D7004F" w:rsidRDefault="00D7004F" w:rsidP="00D7004F">
      <w:pPr>
        <w:jc w:val="center"/>
      </w:pPr>
      <w:r>
        <w:rPr>
          <w:rFonts w:hint="eastAsia"/>
        </w:rPr>
        <w:t xml:space="preserve">Figure </w:t>
      </w:r>
      <w:r w:rsidR="00533E4A">
        <w:rPr>
          <w:rFonts w:hint="eastAsia"/>
        </w:rPr>
        <w:t>2</w:t>
      </w:r>
      <w:r>
        <w:rPr>
          <w:rFonts w:hint="eastAsia"/>
        </w:rPr>
        <w:t xml:space="preserve">: Simulation layout between </w:t>
      </w:r>
      <w:proofErr w:type="spellStart"/>
      <w:r>
        <w:rPr>
          <w:rFonts w:hint="eastAsia"/>
        </w:rPr>
        <w:t>ATG</w:t>
      </w:r>
      <w:proofErr w:type="spellEnd"/>
      <w:r>
        <w:rPr>
          <w:rFonts w:hint="eastAsia"/>
        </w:rPr>
        <w:t xml:space="preserve"> and legacy NR</w:t>
      </w:r>
    </w:p>
    <w:p w:rsidR="00D7004F" w:rsidRPr="00D7004F" w:rsidRDefault="00D7004F" w:rsidP="00D7004F">
      <w:pPr>
        <w:rPr>
          <w:b/>
        </w:rPr>
      </w:pPr>
      <w:r w:rsidRPr="00D7004F">
        <w:rPr>
          <w:rFonts w:hint="eastAsia"/>
          <w:b/>
        </w:rPr>
        <w:t xml:space="preserve">Proposal </w:t>
      </w:r>
      <w:r w:rsidR="00533E4A">
        <w:rPr>
          <w:rFonts w:hint="eastAsia"/>
          <w:b/>
        </w:rPr>
        <w:t>6</w:t>
      </w:r>
      <w:r w:rsidRPr="00D7004F">
        <w:rPr>
          <w:rFonts w:hint="eastAsia"/>
          <w:b/>
        </w:rPr>
        <w:t xml:space="preserve">: </w:t>
      </w:r>
      <w:r w:rsidRPr="00D7004F">
        <w:rPr>
          <w:b/>
        </w:rPr>
        <w:t>The</w:t>
      </w:r>
      <w:r w:rsidRPr="00D7004F">
        <w:rPr>
          <w:rFonts w:hint="eastAsia"/>
          <w:b/>
        </w:rPr>
        <w:t xml:space="preserve"> layout of Figure </w:t>
      </w:r>
      <w:r w:rsidR="00533E4A">
        <w:rPr>
          <w:rFonts w:hint="eastAsia"/>
          <w:b/>
        </w:rPr>
        <w:t>2</w:t>
      </w:r>
      <w:r w:rsidRPr="00D7004F">
        <w:rPr>
          <w:rFonts w:hint="eastAsia"/>
          <w:b/>
        </w:rPr>
        <w:t xml:space="preserve"> can be considered as the layout of co-existence between </w:t>
      </w:r>
      <w:proofErr w:type="spellStart"/>
      <w:r w:rsidRPr="00D7004F">
        <w:rPr>
          <w:rFonts w:hint="eastAsia"/>
          <w:b/>
        </w:rPr>
        <w:t>ATG</w:t>
      </w:r>
      <w:proofErr w:type="spellEnd"/>
      <w:r w:rsidRPr="00D7004F">
        <w:rPr>
          <w:rFonts w:hint="eastAsia"/>
          <w:b/>
        </w:rPr>
        <w:t xml:space="preserve"> and NR.</w:t>
      </w:r>
    </w:p>
    <w:p w:rsidR="00D7004F" w:rsidRPr="00C37F75" w:rsidRDefault="00D7004F" w:rsidP="00D7004F">
      <w:pPr>
        <w:pStyle w:val="4"/>
      </w:pPr>
      <w:r>
        <w:rPr>
          <w:rFonts w:hint="eastAsia"/>
        </w:rPr>
        <w:t>2.2.1.</w:t>
      </w:r>
      <w:r w:rsidR="00E064E3">
        <w:rPr>
          <w:rFonts w:hint="eastAsia"/>
        </w:rPr>
        <w:t>2</w:t>
      </w:r>
      <w:r>
        <w:rPr>
          <w:rFonts w:hint="eastAsia"/>
        </w:rPr>
        <w:t xml:space="preserve"> Co-existence between </w:t>
      </w:r>
      <w:proofErr w:type="spellStart"/>
      <w:r>
        <w:rPr>
          <w:rFonts w:hint="eastAsia"/>
        </w:rPr>
        <w:t>ATG</w:t>
      </w:r>
      <w:proofErr w:type="spellEnd"/>
      <w:r>
        <w:rPr>
          <w:rFonts w:hint="eastAsia"/>
        </w:rPr>
        <w:t xml:space="preserve"> and </w:t>
      </w:r>
      <w:proofErr w:type="spellStart"/>
      <w:r>
        <w:rPr>
          <w:rFonts w:hint="eastAsia"/>
        </w:rPr>
        <w:t>ATG</w:t>
      </w:r>
      <w:proofErr w:type="spellEnd"/>
    </w:p>
    <w:p w:rsidR="00D7004F" w:rsidRPr="00D7004F" w:rsidRDefault="00D7004F" w:rsidP="00D7004F">
      <w:r>
        <w:rPr>
          <w:rFonts w:hint="eastAsia"/>
        </w:rPr>
        <w:t xml:space="preserve">If </w:t>
      </w:r>
      <w:proofErr w:type="spellStart"/>
      <w:r>
        <w:rPr>
          <w:rFonts w:hint="eastAsia"/>
        </w:rPr>
        <w:t>ATG</w:t>
      </w:r>
      <w:proofErr w:type="spellEnd"/>
      <w:r>
        <w:rPr>
          <w:rFonts w:hint="eastAsia"/>
        </w:rPr>
        <w:t xml:space="preserve"> co-existence with </w:t>
      </w:r>
      <w:proofErr w:type="spellStart"/>
      <w:r>
        <w:rPr>
          <w:rFonts w:hint="eastAsia"/>
        </w:rPr>
        <w:t>ATG</w:t>
      </w:r>
      <w:proofErr w:type="spellEnd"/>
      <w:r>
        <w:rPr>
          <w:rFonts w:hint="eastAsia"/>
        </w:rPr>
        <w:t xml:space="preserve"> will be simulated, the number of </w:t>
      </w:r>
      <w:proofErr w:type="spellStart"/>
      <w:r>
        <w:rPr>
          <w:rFonts w:hint="eastAsia"/>
        </w:rPr>
        <w:t>ATG</w:t>
      </w:r>
      <w:proofErr w:type="spellEnd"/>
      <w:r>
        <w:rPr>
          <w:rFonts w:hint="eastAsia"/>
        </w:rPr>
        <w:t xml:space="preserve"> cells should be discussed. Our </w:t>
      </w:r>
      <w:r>
        <w:t>preliminary</w:t>
      </w:r>
      <w:r>
        <w:rPr>
          <w:rFonts w:hint="eastAsia"/>
        </w:rPr>
        <w:t xml:space="preserve"> </w:t>
      </w:r>
      <w:r>
        <w:t>understanding</w:t>
      </w:r>
      <w:r>
        <w:rPr>
          <w:rFonts w:hint="eastAsia"/>
        </w:rPr>
        <w:t xml:space="preserve"> is that </w:t>
      </w:r>
      <w:r w:rsidR="00E064E3">
        <w:rPr>
          <w:rFonts w:hint="eastAsia"/>
        </w:rPr>
        <w:t xml:space="preserve">7 </w:t>
      </w:r>
      <w:proofErr w:type="spellStart"/>
      <w:r w:rsidR="00E064E3">
        <w:rPr>
          <w:rFonts w:hint="eastAsia"/>
        </w:rPr>
        <w:t>ATG</w:t>
      </w:r>
      <w:proofErr w:type="spellEnd"/>
      <w:r w:rsidR="00E064E3">
        <w:rPr>
          <w:rFonts w:hint="eastAsia"/>
        </w:rPr>
        <w:t xml:space="preserve"> sites can be assumed as a cluster of </w:t>
      </w:r>
      <w:proofErr w:type="spellStart"/>
      <w:r w:rsidR="00E064E3">
        <w:rPr>
          <w:rFonts w:hint="eastAsia"/>
        </w:rPr>
        <w:t>ATG</w:t>
      </w:r>
      <w:proofErr w:type="spellEnd"/>
      <w:r w:rsidR="00E064E3">
        <w:rPr>
          <w:rFonts w:hint="eastAsia"/>
        </w:rPr>
        <w:t xml:space="preserve"> cells like HAPS. How many clusters and what</w:t>
      </w:r>
      <w:r w:rsidR="00E064E3">
        <w:t>’</w:t>
      </w:r>
      <w:r w:rsidR="00E064E3">
        <w:rPr>
          <w:rFonts w:hint="eastAsia"/>
        </w:rPr>
        <w:t>s the layout of the clusters can be discussed further.</w:t>
      </w:r>
    </w:p>
    <w:p w:rsidR="00C37F75" w:rsidRPr="00E064E3" w:rsidRDefault="00221CC6" w:rsidP="00AB7739">
      <w:pPr>
        <w:rPr>
          <w:b/>
        </w:rPr>
      </w:pPr>
      <w:r>
        <w:rPr>
          <w:rFonts w:hint="eastAsia"/>
          <w:b/>
        </w:rPr>
        <w:t>Proposal</w:t>
      </w:r>
      <w:r w:rsidR="00E064E3">
        <w:rPr>
          <w:rFonts w:hint="eastAsia"/>
          <w:b/>
        </w:rPr>
        <w:t xml:space="preserve"> </w:t>
      </w:r>
      <w:r w:rsidR="00533E4A">
        <w:rPr>
          <w:rFonts w:hint="eastAsia"/>
          <w:b/>
        </w:rPr>
        <w:t>7</w:t>
      </w:r>
      <w:r w:rsidR="00E064E3" w:rsidRPr="00E064E3">
        <w:rPr>
          <w:rFonts w:hint="eastAsia"/>
          <w:b/>
        </w:rPr>
        <w:t xml:space="preserve">: For the co-existence of </w:t>
      </w:r>
      <w:proofErr w:type="spellStart"/>
      <w:r w:rsidR="00E064E3" w:rsidRPr="00E064E3">
        <w:rPr>
          <w:rFonts w:hint="eastAsia"/>
          <w:b/>
        </w:rPr>
        <w:t>ATG</w:t>
      </w:r>
      <w:proofErr w:type="spellEnd"/>
      <w:r w:rsidR="00E064E3" w:rsidRPr="00E064E3">
        <w:rPr>
          <w:rFonts w:hint="eastAsia"/>
          <w:b/>
        </w:rPr>
        <w:t xml:space="preserve"> and </w:t>
      </w:r>
      <w:proofErr w:type="spellStart"/>
      <w:r w:rsidR="00E064E3" w:rsidRPr="00E064E3">
        <w:rPr>
          <w:rFonts w:hint="eastAsia"/>
          <w:b/>
        </w:rPr>
        <w:t>ATG</w:t>
      </w:r>
      <w:proofErr w:type="spellEnd"/>
      <w:r w:rsidR="00E064E3" w:rsidRPr="00E064E3">
        <w:rPr>
          <w:rFonts w:hint="eastAsia"/>
          <w:b/>
        </w:rPr>
        <w:t xml:space="preserve">, 7 </w:t>
      </w:r>
      <w:proofErr w:type="spellStart"/>
      <w:r w:rsidR="00E064E3" w:rsidRPr="00E064E3">
        <w:rPr>
          <w:rFonts w:hint="eastAsia"/>
          <w:b/>
        </w:rPr>
        <w:t>ATG</w:t>
      </w:r>
      <w:proofErr w:type="spellEnd"/>
      <w:r w:rsidR="00E064E3" w:rsidRPr="00E064E3">
        <w:rPr>
          <w:rFonts w:hint="eastAsia"/>
          <w:b/>
        </w:rPr>
        <w:t xml:space="preserve"> sites can be assumed as a cluster of </w:t>
      </w:r>
      <w:proofErr w:type="spellStart"/>
      <w:r w:rsidR="00E064E3" w:rsidRPr="00E064E3">
        <w:rPr>
          <w:rFonts w:hint="eastAsia"/>
          <w:b/>
        </w:rPr>
        <w:t>ATG</w:t>
      </w:r>
      <w:proofErr w:type="spellEnd"/>
      <w:r w:rsidR="00E064E3" w:rsidRPr="00E064E3">
        <w:rPr>
          <w:rFonts w:hint="eastAsia"/>
          <w:b/>
        </w:rPr>
        <w:t xml:space="preserve"> cells like HAPS. How many clusters and what</w:t>
      </w:r>
      <w:r w:rsidR="00E064E3" w:rsidRPr="00E064E3">
        <w:rPr>
          <w:b/>
        </w:rPr>
        <w:t>’</w:t>
      </w:r>
      <w:r w:rsidR="00E064E3" w:rsidRPr="00E064E3">
        <w:rPr>
          <w:rFonts w:hint="eastAsia"/>
          <w:b/>
        </w:rPr>
        <w:t>s the layout of the clusters can be discussed further.</w:t>
      </w:r>
    </w:p>
    <w:p w:rsidR="00BC7296" w:rsidRPr="00E71842" w:rsidRDefault="00BC7296" w:rsidP="00E064E3">
      <w:pPr>
        <w:pStyle w:val="3"/>
        <w:numPr>
          <w:ilvl w:val="2"/>
          <w:numId w:val="4"/>
        </w:numPr>
      </w:pPr>
      <w:r w:rsidRPr="00E71842">
        <w:rPr>
          <w:rFonts w:hint="eastAsia"/>
        </w:rPr>
        <w:t>System parameters</w:t>
      </w:r>
    </w:p>
    <w:p w:rsidR="00BC7296" w:rsidRDefault="00BC7296" w:rsidP="007A2478">
      <w:pPr>
        <w:pStyle w:val="4"/>
      </w:pPr>
      <w:r>
        <w:rPr>
          <w:rFonts w:hint="eastAsia"/>
        </w:rPr>
        <w:t>2.</w:t>
      </w:r>
      <w:r w:rsidR="007A2478">
        <w:rPr>
          <w:rFonts w:hint="eastAsia"/>
        </w:rPr>
        <w:t>2.</w:t>
      </w:r>
      <w:r w:rsidR="00E064E3">
        <w:rPr>
          <w:rFonts w:hint="eastAsia"/>
        </w:rPr>
        <w:t>2</w:t>
      </w:r>
      <w:r>
        <w:rPr>
          <w:rFonts w:hint="eastAsia"/>
        </w:rPr>
        <w:t xml:space="preserve">.1 </w:t>
      </w:r>
      <w:proofErr w:type="spellStart"/>
      <w:r w:rsidRPr="00BC7296">
        <w:rPr>
          <w:rFonts w:hint="eastAsia"/>
        </w:rPr>
        <w:t>ATG</w:t>
      </w:r>
      <w:proofErr w:type="spellEnd"/>
      <w:r w:rsidRPr="00BC7296">
        <w:rPr>
          <w:rFonts w:hint="eastAsia"/>
        </w:rPr>
        <w:t xml:space="preserve"> BS parameters</w:t>
      </w:r>
    </w:p>
    <w:p w:rsidR="00BC7296" w:rsidRDefault="00950DCE" w:rsidP="00BC7296">
      <w:r>
        <w:rPr>
          <w:rFonts w:hint="eastAsia"/>
        </w:rPr>
        <w:t xml:space="preserve">The </w:t>
      </w:r>
      <w:proofErr w:type="spellStart"/>
      <w:r w:rsidR="00F33764">
        <w:rPr>
          <w:rFonts w:hint="eastAsia"/>
        </w:rPr>
        <w:t>ATG</w:t>
      </w:r>
      <w:proofErr w:type="spellEnd"/>
      <w:r w:rsidR="00F33764">
        <w:rPr>
          <w:rFonts w:hint="eastAsia"/>
        </w:rPr>
        <w:t xml:space="preserve"> BS parameters need to be discussed and decided. </w:t>
      </w:r>
      <w:r w:rsidR="00221CC6">
        <w:rPr>
          <w:rFonts w:hint="eastAsia"/>
        </w:rPr>
        <w:t xml:space="preserve">The ground BS capability can be a starting point to be discussed. </w:t>
      </w:r>
      <w:r>
        <w:rPr>
          <w:rFonts w:hint="eastAsia"/>
        </w:rPr>
        <w:t xml:space="preserve">The </w:t>
      </w:r>
      <w:r w:rsidR="00F33764">
        <w:rPr>
          <w:rFonts w:hint="eastAsia"/>
        </w:rPr>
        <w:t xml:space="preserve">preliminary </w:t>
      </w:r>
      <w:r w:rsidR="00F33764">
        <w:t>considerations are</w:t>
      </w:r>
      <w:r w:rsidR="00F33764">
        <w:rPr>
          <w:rFonts w:hint="eastAsia"/>
        </w:rPr>
        <w:t xml:space="preserve"> </w:t>
      </w:r>
      <w:r w:rsidR="00F33764">
        <w:t>included</w:t>
      </w:r>
      <w:r w:rsidR="00F33764">
        <w:rPr>
          <w:rFonts w:hint="eastAsia"/>
        </w:rPr>
        <w:t xml:space="preserve"> in the </w:t>
      </w:r>
      <w:r>
        <w:rPr>
          <w:rFonts w:hint="eastAsia"/>
        </w:rPr>
        <w:t xml:space="preserve">following </w:t>
      </w:r>
      <w:r w:rsidR="00F33764">
        <w:rPr>
          <w:rFonts w:hint="eastAsia"/>
        </w:rPr>
        <w:t>table.</w:t>
      </w:r>
    </w:p>
    <w:p w:rsidR="00950DCE" w:rsidRDefault="00950DCE" w:rsidP="00950DCE">
      <w:pPr>
        <w:pStyle w:val="TH"/>
        <w:rPr>
          <w:lang w:eastAsia="zh-CN"/>
        </w:rPr>
      </w:pPr>
      <w:r>
        <w:t xml:space="preserve">Table </w:t>
      </w:r>
      <w:r w:rsidR="00BA3312">
        <w:rPr>
          <w:rFonts w:hint="eastAsia"/>
          <w:lang w:eastAsia="zh-CN"/>
        </w:rPr>
        <w:t>2</w:t>
      </w:r>
      <w:r>
        <w:rPr>
          <w:noProof/>
        </w:rPr>
        <w:t>:</w:t>
      </w:r>
      <w:r>
        <w:t xml:space="preserve"> </w:t>
      </w:r>
      <w:proofErr w:type="spellStart"/>
      <w:r w:rsidR="0045132F">
        <w:rPr>
          <w:rFonts w:hint="eastAsia"/>
          <w:lang w:eastAsia="zh-CN"/>
        </w:rPr>
        <w:t>ATG</w:t>
      </w:r>
      <w:proofErr w:type="spellEnd"/>
      <w:r w:rsidR="0045132F">
        <w:rPr>
          <w:rFonts w:hint="eastAsia"/>
          <w:lang w:eastAsia="zh-CN"/>
        </w:rPr>
        <w:t xml:space="preserve"> BS</w:t>
      </w:r>
      <w:r>
        <w:t xml:space="preserve"> system parameters</w:t>
      </w:r>
      <w:r w:rsidR="00221CC6">
        <w:rPr>
          <w:rFonts w:hint="eastAsia"/>
          <w:lang w:eastAsia="zh-CN"/>
        </w:rPr>
        <w:t xml:space="preserve"> starting point</w:t>
      </w:r>
    </w:p>
    <w:tbl>
      <w:tblPr>
        <w:tblStyle w:val="af8"/>
        <w:tblW w:w="0" w:type="auto"/>
        <w:jc w:val="center"/>
        <w:tblLook w:val="04A0" w:firstRow="1" w:lastRow="0" w:firstColumn="1" w:lastColumn="0" w:noHBand="0" w:noVBand="1"/>
      </w:tblPr>
      <w:tblGrid>
        <w:gridCol w:w="3403"/>
        <w:gridCol w:w="4105"/>
      </w:tblGrid>
      <w:tr w:rsidR="00950DCE" w:rsidTr="00CF40C7">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proofErr w:type="spellStart"/>
            <w:r>
              <w:rPr>
                <w:rFonts w:eastAsiaTheme="minorEastAsia" w:hint="eastAsia"/>
                <w:lang w:eastAsia="zh-CN"/>
              </w:rPr>
              <w:t>ATG</w:t>
            </w:r>
            <w:proofErr w:type="spellEnd"/>
            <w:r>
              <w:rPr>
                <w:rFonts w:eastAsiaTheme="minorEastAsia" w:hint="eastAsia"/>
                <w:lang w:eastAsia="zh-CN"/>
              </w:rPr>
              <w:t xml:space="preserve"> BS</w:t>
            </w:r>
            <w:r>
              <w:t xml:space="preserve"> altitude </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tcPr>
          <w:p w:rsidR="00950DCE" w:rsidRPr="0045132F" w:rsidRDefault="00CF40C7">
            <w:pPr>
              <w:pStyle w:val="TAC"/>
              <w:spacing w:after="20"/>
              <w:jc w:val="left"/>
              <w:rPr>
                <w:rFonts w:eastAsiaTheme="minorEastAsia"/>
                <w:lang w:eastAsia="zh-CN"/>
              </w:rPr>
            </w:pPr>
            <w:r>
              <w:rPr>
                <w:rFonts w:eastAsiaTheme="minorEastAsia" w:hint="eastAsia"/>
                <w:lang w:eastAsia="zh-CN"/>
              </w:rPr>
              <w:t>[</w:t>
            </w:r>
            <w:r w:rsidR="00456CEB">
              <w:rPr>
                <w:rFonts w:eastAsiaTheme="minorEastAsia" w:hint="eastAsia"/>
                <w:lang w:eastAsia="zh-CN"/>
              </w:rPr>
              <w:t>30 m</w:t>
            </w:r>
            <w:r>
              <w:rPr>
                <w:rFonts w:eastAsiaTheme="minorEastAsia" w:hint="eastAsia"/>
                <w:lang w:eastAsia="zh-CN"/>
              </w:rPr>
              <w:t>]</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Carrier frequency </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2 GHz</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Frequency reuse factor</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1</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Duplex scheme</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proofErr w:type="spellStart"/>
            <w:r>
              <w:t>FDD</w:t>
            </w:r>
            <w:proofErr w:type="spellEnd"/>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Channel bandwidth</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45132F">
            <w:pPr>
              <w:pStyle w:val="TAC"/>
              <w:spacing w:after="20"/>
              <w:jc w:val="left"/>
            </w:pPr>
            <w:r>
              <w:rPr>
                <w:rFonts w:eastAsiaTheme="minorEastAsia" w:hint="eastAsia"/>
                <w:lang w:eastAsia="zh-CN"/>
              </w:rPr>
              <w:t>10</w:t>
            </w:r>
            <w:r w:rsidR="00950DCE">
              <w:t>0 MHz</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Subcarrier spacing (</w:t>
            </w:r>
            <w:proofErr w:type="spellStart"/>
            <w:r>
              <w:t>SCS</w:t>
            </w:r>
            <w:proofErr w:type="spellEnd"/>
            <w:r>
              <w:t>)</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15 KHz</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Number of cells</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950DCE" w:rsidRDefault="00D51073">
            <w:pPr>
              <w:pStyle w:val="TAC"/>
              <w:spacing w:after="20"/>
              <w:jc w:val="left"/>
              <w:rPr>
                <w:rFonts w:eastAsiaTheme="minorEastAsia"/>
                <w:lang w:eastAsia="zh-CN"/>
              </w:rPr>
            </w:pPr>
            <w:r>
              <w:rPr>
                <w:rFonts w:eastAsiaTheme="minorEastAsia" w:hint="eastAsia"/>
                <w:lang w:eastAsia="zh-CN"/>
              </w:rPr>
              <w:t>7</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D51073" w:rsidRDefault="00950DCE" w:rsidP="00D51073">
            <w:pPr>
              <w:pStyle w:val="TAC"/>
              <w:spacing w:after="20"/>
              <w:jc w:val="left"/>
              <w:rPr>
                <w:rFonts w:eastAsiaTheme="minorEastAsia"/>
                <w:lang w:eastAsia="zh-CN"/>
              </w:rPr>
            </w:pPr>
            <w:r>
              <w:t>Coverage area</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45132F" w:rsidRDefault="00950DCE" w:rsidP="0045132F">
            <w:pPr>
              <w:pStyle w:val="TAC"/>
              <w:spacing w:after="20"/>
              <w:jc w:val="left"/>
              <w:rPr>
                <w:rFonts w:eastAsiaTheme="minorEastAsia"/>
                <w:lang w:eastAsia="zh-CN"/>
              </w:rPr>
            </w:pPr>
            <w:r>
              <w:t xml:space="preserve">A </w:t>
            </w:r>
            <w:r w:rsidR="00221CC6">
              <w:rPr>
                <w:rFonts w:eastAsiaTheme="minorEastAsia" w:hint="eastAsia"/>
                <w:lang w:eastAsia="zh-CN"/>
              </w:rPr>
              <w:t>[</w:t>
            </w:r>
            <w:r>
              <w:t>100 Km</w:t>
            </w:r>
            <w:r w:rsidR="00221CC6">
              <w:rPr>
                <w:rFonts w:eastAsiaTheme="minorEastAsia" w:hint="eastAsia"/>
                <w:lang w:eastAsia="zh-CN"/>
              </w:rPr>
              <w:t>]</w:t>
            </w:r>
            <w:r>
              <w:t xml:space="preserve"> radius circular area </w:t>
            </w:r>
            <w:proofErr w:type="spellStart"/>
            <w:r>
              <w:t>centered</w:t>
            </w:r>
            <w:proofErr w:type="spellEnd"/>
            <w:r>
              <w:t xml:space="preserve"> by the serving </w:t>
            </w:r>
            <w:proofErr w:type="spellStart"/>
            <w:r w:rsidR="0045132F">
              <w:rPr>
                <w:rFonts w:eastAsiaTheme="minorEastAsia" w:hint="eastAsia"/>
                <w:lang w:eastAsia="zh-CN"/>
              </w:rPr>
              <w:t>ATG</w:t>
            </w:r>
            <w:proofErr w:type="spellEnd"/>
            <w:r w:rsidR="0045132F">
              <w:rPr>
                <w:rFonts w:eastAsiaTheme="minorEastAsia" w:hint="eastAsia"/>
                <w:lang w:eastAsia="zh-CN"/>
              </w:rPr>
              <w:t xml:space="preserve"> BS</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Frequency reuse </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1</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Number of DL scheduled </w:t>
            </w:r>
            <w:proofErr w:type="spellStart"/>
            <w:r>
              <w:t>UEs</w:t>
            </w:r>
            <w:proofErr w:type="spellEnd"/>
            <w:r>
              <w:t xml:space="preserve"> per cell</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D51073" w:rsidRDefault="00D51073">
            <w:pPr>
              <w:pStyle w:val="TAC"/>
              <w:spacing w:after="20"/>
              <w:jc w:val="left"/>
              <w:rPr>
                <w:rFonts w:eastAsiaTheme="minorEastAsia"/>
                <w:lang w:eastAsia="zh-CN"/>
              </w:rPr>
            </w:pPr>
            <w:r>
              <w:rPr>
                <w:rFonts w:eastAsiaTheme="minorEastAsia" w:hint="eastAsia"/>
                <w:lang w:eastAsia="zh-CN"/>
              </w:rPr>
              <w:t>FFS</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Number of UL scheduled </w:t>
            </w:r>
            <w:proofErr w:type="spellStart"/>
            <w:r>
              <w:t>UEs</w:t>
            </w:r>
            <w:proofErr w:type="spellEnd"/>
            <w:r>
              <w:t xml:space="preserve"> per cell</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D51073" w:rsidRDefault="00D51073">
            <w:pPr>
              <w:pStyle w:val="TAC"/>
              <w:spacing w:after="20"/>
              <w:jc w:val="left"/>
              <w:rPr>
                <w:rFonts w:eastAsiaTheme="minorEastAsia"/>
                <w:lang w:eastAsia="zh-CN"/>
              </w:rPr>
            </w:pPr>
            <w:r>
              <w:rPr>
                <w:rFonts w:eastAsiaTheme="minorEastAsia" w:hint="eastAsia"/>
                <w:lang w:eastAsia="zh-CN"/>
              </w:rPr>
              <w:t>FFS</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DL scheduled bandwidth per </w:t>
            </w:r>
            <w:proofErr w:type="spellStart"/>
            <w:r>
              <w:t>UE</w:t>
            </w:r>
            <w:proofErr w:type="spellEnd"/>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880CD8">
            <w:pPr>
              <w:pStyle w:val="TAC"/>
              <w:spacing w:after="20"/>
              <w:jc w:val="left"/>
            </w:pPr>
            <w:r>
              <w:rPr>
                <w:rFonts w:eastAsiaTheme="minorEastAsia" w:hint="eastAsia"/>
                <w:lang w:eastAsia="zh-CN"/>
              </w:rPr>
              <w:t>10</w:t>
            </w:r>
            <w:r w:rsidR="00950DCE">
              <w:t>0 MHz</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 xml:space="preserve">UL scheduled bandwidth per </w:t>
            </w:r>
            <w:proofErr w:type="spellStart"/>
            <w:r>
              <w:t>UE</w:t>
            </w:r>
            <w:proofErr w:type="spellEnd"/>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Pr="00D51073" w:rsidRDefault="00D51073">
            <w:pPr>
              <w:pStyle w:val="TAC"/>
              <w:spacing w:after="20"/>
              <w:jc w:val="left"/>
              <w:rPr>
                <w:rFonts w:eastAsiaTheme="minorEastAsia"/>
                <w:lang w:eastAsia="zh-CN"/>
              </w:rPr>
            </w:pPr>
            <w:r>
              <w:rPr>
                <w:rFonts w:eastAsiaTheme="minorEastAsia" w:hint="eastAsia"/>
                <w:lang w:eastAsia="zh-CN"/>
              </w:rPr>
              <w:t>FFS</w:t>
            </w:r>
          </w:p>
        </w:tc>
      </w:tr>
      <w:tr w:rsidR="00950DCE" w:rsidTr="00950DCE">
        <w:trPr>
          <w:jc w:val="center"/>
        </w:trPr>
        <w:tc>
          <w:tcPr>
            <w:tcW w:w="3403"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45132F">
            <w:pPr>
              <w:pStyle w:val="TAC"/>
              <w:spacing w:after="20"/>
              <w:jc w:val="left"/>
            </w:pPr>
            <w:proofErr w:type="spellStart"/>
            <w:r>
              <w:rPr>
                <w:rFonts w:eastAsiaTheme="minorEastAsia" w:hint="eastAsia"/>
                <w:lang w:eastAsia="zh-CN"/>
              </w:rPr>
              <w:t>ATG</w:t>
            </w:r>
            <w:proofErr w:type="spellEnd"/>
            <w:r>
              <w:rPr>
                <w:rFonts w:eastAsiaTheme="minorEastAsia" w:hint="eastAsia"/>
                <w:lang w:eastAsia="zh-CN"/>
              </w:rPr>
              <w:t xml:space="preserve"> BS</w:t>
            </w:r>
            <w:r w:rsidR="00950DCE">
              <w:t xml:space="preserve"> noise figure</w:t>
            </w:r>
          </w:p>
        </w:tc>
        <w:tc>
          <w:tcPr>
            <w:tcW w:w="4105"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rsidR="00950DCE" w:rsidRDefault="00950DCE">
            <w:pPr>
              <w:pStyle w:val="TAC"/>
              <w:spacing w:after="20"/>
              <w:jc w:val="left"/>
            </w:pPr>
            <w:r>
              <w:t>5 dB</w:t>
            </w:r>
          </w:p>
        </w:tc>
      </w:tr>
    </w:tbl>
    <w:p w:rsidR="00950DCE" w:rsidRDefault="00950DCE" w:rsidP="00BC7296"/>
    <w:p w:rsidR="00BC7296" w:rsidRDefault="00BC7296" w:rsidP="007A2478">
      <w:pPr>
        <w:pStyle w:val="4"/>
      </w:pPr>
      <w:r>
        <w:rPr>
          <w:rFonts w:hint="eastAsia"/>
        </w:rPr>
        <w:t>2.</w:t>
      </w:r>
      <w:r w:rsidR="007A2478">
        <w:rPr>
          <w:rFonts w:hint="eastAsia"/>
        </w:rPr>
        <w:t>2.</w:t>
      </w:r>
      <w:r w:rsidR="00E064E3">
        <w:rPr>
          <w:rFonts w:hint="eastAsia"/>
        </w:rPr>
        <w:t>2</w:t>
      </w:r>
      <w:r>
        <w:rPr>
          <w:rFonts w:hint="eastAsia"/>
        </w:rPr>
        <w:t xml:space="preserve">.2 </w:t>
      </w:r>
      <w:proofErr w:type="spellStart"/>
      <w:r>
        <w:rPr>
          <w:rFonts w:hint="eastAsia"/>
        </w:rPr>
        <w:t>ATG</w:t>
      </w:r>
      <w:proofErr w:type="spellEnd"/>
      <w:r>
        <w:rPr>
          <w:rFonts w:hint="eastAsia"/>
        </w:rPr>
        <w:t xml:space="preserve"> </w:t>
      </w:r>
      <w:proofErr w:type="spellStart"/>
      <w:r>
        <w:rPr>
          <w:rFonts w:hint="eastAsia"/>
        </w:rPr>
        <w:t>UE</w:t>
      </w:r>
      <w:proofErr w:type="spellEnd"/>
      <w:r>
        <w:rPr>
          <w:rFonts w:hint="eastAsia"/>
        </w:rPr>
        <w:t xml:space="preserve"> parameters</w:t>
      </w:r>
    </w:p>
    <w:p w:rsidR="00221CC6" w:rsidRPr="00221CC6" w:rsidRDefault="00221CC6" w:rsidP="00221CC6">
      <w:r>
        <w:rPr>
          <w:rFonts w:hint="eastAsia"/>
        </w:rPr>
        <w:t xml:space="preserve">For the </w:t>
      </w:r>
      <w:proofErr w:type="spellStart"/>
      <w:r>
        <w:rPr>
          <w:rFonts w:hint="eastAsia"/>
        </w:rPr>
        <w:t>ATG</w:t>
      </w:r>
      <w:proofErr w:type="spellEnd"/>
      <w:r>
        <w:rPr>
          <w:rFonts w:hint="eastAsia"/>
        </w:rPr>
        <w:t xml:space="preserve"> </w:t>
      </w:r>
      <w:proofErr w:type="spellStart"/>
      <w:r>
        <w:rPr>
          <w:rFonts w:hint="eastAsia"/>
        </w:rPr>
        <w:t>UE</w:t>
      </w:r>
      <w:proofErr w:type="spellEnd"/>
      <w:r>
        <w:rPr>
          <w:rFonts w:hint="eastAsia"/>
        </w:rPr>
        <w:t xml:space="preserve">, </w:t>
      </w:r>
      <w:r w:rsidR="00FA109E">
        <w:rPr>
          <w:rFonts w:hint="eastAsia"/>
        </w:rPr>
        <w:t>the following parameters can be a starting point.</w:t>
      </w:r>
    </w:p>
    <w:p w:rsidR="004D28DB" w:rsidRDefault="004D28DB" w:rsidP="004D28DB">
      <w:pPr>
        <w:pStyle w:val="TH"/>
      </w:pPr>
      <w:r>
        <w:lastRenderedPageBreak/>
        <w:t xml:space="preserve">Table </w:t>
      </w:r>
      <w:r w:rsidR="00BA3312">
        <w:rPr>
          <w:rFonts w:hint="eastAsia"/>
          <w:lang w:eastAsia="zh-CN"/>
        </w:rPr>
        <w:t>3</w:t>
      </w:r>
      <w:r>
        <w:rPr>
          <w:noProof/>
        </w:rPr>
        <w:t>:</w:t>
      </w:r>
      <w:r>
        <w:t xml:space="preserve"> </w:t>
      </w:r>
      <w:proofErr w:type="spellStart"/>
      <w:r w:rsidR="00FD0897">
        <w:rPr>
          <w:rFonts w:hint="eastAsia"/>
          <w:lang w:eastAsia="zh-CN"/>
        </w:rPr>
        <w:t>ATG</w:t>
      </w:r>
      <w:proofErr w:type="spellEnd"/>
      <w:r>
        <w:t xml:space="preserve"> </w:t>
      </w:r>
      <w:proofErr w:type="spellStart"/>
      <w:r>
        <w:t>UE</w:t>
      </w:r>
      <w:proofErr w:type="spellEnd"/>
      <w:r>
        <w:t xml:space="preserv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4925"/>
      </w:tblGrid>
      <w:tr w:rsidR="004D28DB" w:rsidTr="004D28DB">
        <w:trPr>
          <w:jc w:val="center"/>
        </w:trPr>
        <w:tc>
          <w:tcPr>
            <w:tcW w:w="2167" w:type="pct"/>
            <w:tcBorders>
              <w:top w:val="single" w:sz="4" w:space="0" w:color="auto"/>
              <w:left w:val="single" w:sz="4" w:space="0" w:color="auto"/>
              <w:bottom w:val="single" w:sz="4" w:space="0" w:color="auto"/>
              <w:right w:val="single" w:sz="4" w:space="0" w:color="auto"/>
            </w:tcBorders>
            <w:hideMark/>
          </w:tcPr>
          <w:p w:rsidR="004D28DB" w:rsidRDefault="004D28DB">
            <w:pPr>
              <w:pStyle w:val="TAH"/>
            </w:pPr>
            <w:r>
              <w:t>Characteristics</w:t>
            </w:r>
          </w:p>
        </w:tc>
        <w:tc>
          <w:tcPr>
            <w:tcW w:w="2833" w:type="pct"/>
            <w:tcBorders>
              <w:top w:val="single" w:sz="4" w:space="0" w:color="auto"/>
              <w:left w:val="single" w:sz="4" w:space="0" w:color="auto"/>
              <w:bottom w:val="single" w:sz="4" w:space="0" w:color="auto"/>
              <w:right w:val="single" w:sz="4" w:space="0" w:color="auto"/>
            </w:tcBorders>
            <w:hideMark/>
          </w:tcPr>
          <w:p w:rsidR="004D28DB" w:rsidRDefault="00FD0897">
            <w:pPr>
              <w:pStyle w:val="TAH"/>
              <w:rPr>
                <w:lang w:eastAsia="zh-CN"/>
              </w:rPr>
            </w:pPr>
            <w:proofErr w:type="spellStart"/>
            <w:r>
              <w:rPr>
                <w:rFonts w:hint="eastAsia"/>
                <w:lang w:eastAsia="zh-CN"/>
              </w:rPr>
              <w:t>ATG</w:t>
            </w:r>
            <w:proofErr w:type="spellEnd"/>
            <w:r>
              <w:rPr>
                <w:rFonts w:hint="eastAsia"/>
                <w:lang w:eastAsia="zh-CN"/>
              </w:rPr>
              <w:t xml:space="preserve"> </w:t>
            </w:r>
            <w:proofErr w:type="spellStart"/>
            <w:r>
              <w:rPr>
                <w:rFonts w:hint="eastAsia"/>
                <w:lang w:eastAsia="zh-CN"/>
              </w:rPr>
              <w:t>UE</w:t>
            </w:r>
            <w:proofErr w:type="spellEnd"/>
          </w:p>
        </w:tc>
      </w:tr>
      <w:tr w:rsidR="00221CC6" w:rsidTr="00D54626">
        <w:trPr>
          <w:jc w:val="center"/>
        </w:trPr>
        <w:tc>
          <w:tcPr>
            <w:tcW w:w="2167" w:type="pct"/>
            <w:tcBorders>
              <w:top w:val="single" w:sz="4" w:space="0" w:color="auto"/>
              <w:left w:val="single" w:sz="4" w:space="0" w:color="auto"/>
              <w:bottom w:val="single" w:sz="4" w:space="0" w:color="auto"/>
              <w:right w:val="single" w:sz="4" w:space="0" w:color="auto"/>
            </w:tcBorders>
            <w:vAlign w:val="center"/>
          </w:tcPr>
          <w:p w:rsidR="00221CC6" w:rsidRDefault="00221CC6" w:rsidP="000504BC">
            <w:pPr>
              <w:pStyle w:val="TAC"/>
              <w:spacing w:after="20"/>
              <w:jc w:val="left"/>
            </w:pPr>
            <w:r>
              <w:t>Antenna array configuration (row x column)</w:t>
            </w:r>
          </w:p>
        </w:tc>
        <w:tc>
          <w:tcPr>
            <w:tcW w:w="2833" w:type="pct"/>
            <w:tcBorders>
              <w:top w:val="single" w:sz="4" w:space="0" w:color="auto"/>
              <w:left w:val="single" w:sz="4" w:space="0" w:color="auto"/>
              <w:bottom w:val="single" w:sz="4" w:space="0" w:color="auto"/>
              <w:right w:val="single" w:sz="4" w:space="0" w:color="auto"/>
            </w:tcBorders>
            <w:vAlign w:val="center"/>
          </w:tcPr>
          <w:p w:rsidR="00221CC6" w:rsidRDefault="00221CC6" w:rsidP="000504BC">
            <w:pPr>
              <w:pStyle w:val="TAC"/>
              <w:spacing w:after="20"/>
              <w:jc w:val="left"/>
            </w:pPr>
            <w:r>
              <w:rPr>
                <w:rFonts w:eastAsiaTheme="minorEastAsia" w:hint="eastAsia"/>
                <w:lang w:eastAsia="zh-CN"/>
              </w:rPr>
              <w:t>TBD</w:t>
            </w:r>
          </w:p>
        </w:tc>
      </w:tr>
      <w:tr w:rsidR="00221CC6" w:rsidTr="00D54626">
        <w:trPr>
          <w:jc w:val="center"/>
        </w:trPr>
        <w:tc>
          <w:tcPr>
            <w:tcW w:w="2167" w:type="pct"/>
            <w:tcBorders>
              <w:top w:val="single" w:sz="4" w:space="0" w:color="auto"/>
              <w:left w:val="single" w:sz="4" w:space="0" w:color="auto"/>
              <w:bottom w:val="single" w:sz="4" w:space="0" w:color="auto"/>
              <w:right w:val="single" w:sz="4" w:space="0" w:color="auto"/>
            </w:tcBorders>
            <w:vAlign w:val="center"/>
          </w:tcPr>
          <w:p w:rsidR="00221CC6" w:rsidRDefault="00221CC6" w:rsidP="000504BC">
            <w:pPr>
              <w:pStyle w:val="TAC"/>
              <w:spacing w:after="20"/>
              <w:jc w:val="left"/>
            </w:pPr>
            <w:r>
              <w:t>Antenna polarization</w:t>
            </w:r>
          </w:p>
        </w:tc>
        <w:tc>
          <w:tcPr>
            <w:tcW w:w="2833" w:type="pct"/>
            <w:tcBorders>
              <w:top w:val="single" w:sz="4" w:space="0" w:color="auto"/>
              <w:left w:val="single" w:sz="4" w:space="0" w:color="auto"/>
              <w:bottom w:val="single" w:sz="4" w:space="0" w:color="auto"/>
              <w:right w:val="single" w:sz="4" w:space="0" w:color="auto"/>
            </w:tcBorders>
            <w:vAlign w:val="center"/>
          </w:tcPr>
          <w:p w:rsidR="00221CC6" w:rsidRDefault="00221CC6" w:rsidP="000504BC">
            <w:pPr>
              <w:pStyle w:val="TAC"/>
              <w:spacing w:after="20"/>
              <w:jc w:val="left"/>
            </w:pPr>
            <w:r>
              <w:t xml:space="preserve">Linear  </w:t>
            </w:r>
            <m:oMath>
              <m:r>
                <m:rPr>
                  <m:sty m:val="p"/>
                </m:rPr>
                <w:rPr>
                  <w:rFonts w:ascii="Cambria Math" w:hAnsi="Cambria Math"/>
                </w:rPr>
                <m:t>±45°</m:t>
              </m:r>
            </m:oMath>
          </w:p>
        </w:tc>
      </w:tr>
      <w:tr w:rsidR="00221CC6" w:rsidTr="004D28DB">
        <w:trPr>
          <w:jc w:val="center"/>
        </w:trPr>
        <w:tc>
          <w:tcPr>
            <w:tcW w:w="2167" w:type="pct"/>
            <w:tcBorders>
              <w:top w:val="single" w:sz="4" w:space="0" w:color="auto"/>
              <w:left w:val="single" w:sz="4" w:space="0" w:color="auto"/>
              <w:bottom w:val="single" w:sz="4" w:space="0" w:color="auto"/>
              <w:right w:val="single" w:sz="4" w:space="0" w:color="auto"/>
            </w:tcBorders>
            <w:hideMark/>
          </w:tcPr>
          <w:p w:rsidR="00221CC6" w:rsidRDefault="00221CC6">
            <w:pPr>
              <w:pStyle w:val="TAL"/>
            </w:pPr>
            <w:r>
              <w:t>Noise figure</w:t>
            </w:r>
          </w:p>
        </w:tc>
        <w:tc>
          <w:tcPr>
            <w:tcW w:w="2833" w:type="pct"/>
            <w:tcBorders>
              <w:top w:val="single" w:sz="4" w:space="0" w:color="auto"/>
              <w:left w:val="single" w:sz="4" w:space="0" w:color="auto"/>
              <w:bottom w:val="single" w:sz="4" w:space="0" w:color="auto"/>
              <w:right w:val="single" w:sz="4" w:space="0" w:color="auto"/>
            </w:tcBorders>
            <w:hideMark/>
          </w:tcPr>
          <w:p w:rsidR="00221CC6" w:rsidRDefault="00221CC6">
            <w:pPr>
              <w:pStyle w:val="TAL"/>
            </w:pPr>
            <w:r>
              <w:t>9 dB</w:t>
            </w:r>
          </w:p>
        </w:tc>
      </w:tr>
      <w:tr w:rsidR="00221CC6" w:rsidTr="004D28DB">
        <w:trPr>
          <w:jc w:val="center"/>
        </w:trPr>
        <w:tc>
          <w:tcPr>
            <w:tcW w:w="2167" w:type="pct"/>
            <w:tcBorders>
              <w:top w:val="single" w:sz="4" w:space="0" w:color="auto"/>
              <w:left w:val="single" w:sz="4" w:space="0" w:color="auto"/>
              <w:bottom w:val="single" w:sz="4" w:space="0" w:color="auto"/>
              <w:right w:val="single" w:sz="4" w:space="0" w:color="auto"/>
            </w:tcBorders>
            <w:hideMark/>
          </w:tcPr>
          <w:p w:rsidR="00221CC6" w:rsidRDefault="00221CC6" w:rsidP="00221CC6">
            <w:pPr>
              <w:pStyle w:val="TAL"/>
            </w:pPr>
            <w:r>
              <w:t>Conducted power per antenna element (</w:t>
            </w:r>
            <w:proofErr w:type="spellStart"/>
            <w:r>
              <w:t>dBm</w:t>
            </w:r>
            <w:proofErr w:type="spellEnd"/>
            <w:r>
              <w:t>)</w:t>
            </w:r>
          </w:p>
        </w:tc>
        <w:tc>
          <w:tcPr>
            <w:tcW w:w="2833" w:type="pct"/>
            <w:tcBorders>
              <w:top w:val="single" w:sz="4" w:space="0" w:color="auto"/>
              <w:left w:val="single" w:sz="4" w:space="0" w:color="auto"/>
              <w:bottom w:val="single" w:sz="4" w:space="0" w:color="auto"/>
              <w:right w:val="single" w:sz="4" w:space="0" w:color="auto"/>
            </w:tcBorders>
            <w:hideMark/>
          </w:tcPr>
          <w:p w:rsidR="00221CC6" w:rsidRDefault="00221CC6">
            <w:pPr>
              <w:pStyle w:val="TAL"/>
              <w:rPr>
                <w:lang w:eastAsia="zh-CN"/>
              </w:rPr>
            </w:pPr>
            <w:r>
              <w:rPr>
                <w:rFonts w:hint="eastAsia"/>
                <w:lang w:eastAsia="zh-CN"/>
              </w:rPr>
              <w:t xml:space="preserve">[23 </w:t>
            </w:r>
            <w:proofErr w:type="spellStart"/>
            <w:r>
              <w:rPr>
                <w:rFonts w:hint="eastAsia"/>
                <w:lang w:eastAsia="zh-CN"/>
              </w:rPr>
              <w:t>dBm</w:t>
            </w:r>
            <w:proofErr w:type="spellEnd"/>
            <w:r>
              <w:rPr>
                <w:rFonts w:hint="eastAsia"/>
                <w:lang w:eastAsia="zh-CN"/>
              </w:rPr>
              <w:t>]</w:t>
            </w:r>
          </w:p>
        </w:tc>
      </w:tr>
    </w:tbl>
    <w:p w:rsidR="004D28DB" w:rsidRDefault="004D28DB" w:rsidP="00BC7296"/>
    <w:p w:rsidR="00BC7296" w:rsidRDefault="00BC7296" w:rsidP="007A2478">
      <w:pPr>
        <w:pStyle w:val="4"/>
      </w:pPr>
      <w:r>
        <w:rPr>
          <w:rFonts w:hint="eastAsia"/>
        </w:rPr>
        <w:t>2.</w:t>
      </w:r>
      <w:r w:rsidR="007A2478">
        <w:rPr>
          <w:rFonts w:hint="eastAsia"/>
        </w:rPr>
        <w:t>2.</w:t>
      </w:r>
      <w:r w:rsidR="00E064E3">
        <w:rPr>
          <w:rFonts w:hint="eastAsia"/>
        </w:rPr>
        <w:t>2</w:t>
      </w:r>
      <w:r>
        <w:rPr>
          <w:rFonts w:hint="eastAsia"/>
        </w:rPr>
        <w:t>.3 Legacy NR parameters</w:t>
      </w:r>
    </w:p>
    <w:p w:rsidR="00567B59" w:rsidRPr="00567B59" w:rsidRDefault="00990168" w:rsidP="00567B59">
      <w:r>
        <w:rPr>
          <w:rFonts w:hint="eastAsia"/>
        </w:rPr>
        <w:t xml:space="preserve">The NR parameters for </w:t>
      </w:r>
      <w:r w:rsidR="00BA1A5A">
        <w:rPr>
          <w:rFonts w:hint="eastAsia"/>
        </w:rPr>
        <w:t xml:space="preserve">2 </w:t>
      </w:r>
      <w:r>
        <w:rPr>
          <w:rFonts w:hint="eastAsia"/>
        </w:rPr>
        <w:t xml:space="preserve">GHz can </w:t>
      </w:r>
      <w:r w:rsidR="00BA1A5A">
        <w:rPr>
          <w:rFonts w:hint="eastAsia"/>
        </w:rPr>
        <w:t>reuse</w:t>
      </w:r>
      <w:r>
        <w:rPr>
          <w:rFonts w:hint="eastAsia"/>
        </w:rPr>
        <w:t xml:space="preserve"> </w:t>
      </w:r>
      <w:r w:rsidR="00BA1A5A">
        <w:rPr>
          <w:rFonts w:hint="eastAsia"/>
        </w:rPr>
        <w:t xml:space="preserve">the parameters in </w:t>
      </w:r>
      <w:proofErr w:type="spellStart"/>
      <w:r>
        <w:rPr>
          <w:rFonts w:hint="eastAsia"/>
        </w:rPr>
        <w:t>TR</w:t>
      </w:r>
      <w:proofErr w:type="spellEnd"/>
      <w:r>
        <w:rPr>
          <w:rFonts w:hint="eastAsia"/>
        </w:rPr>
        <w:t xml:space="preserve"> 38.863</w:t>
      </w:r>
      <w:r w:rsidR="00BA1A5A">
        <w:rPr>
          <w:rFonts w:hint="eastAsia"/>
        </w:rPr>
        <w:t xml:space="preserve"> if 2GHz is agreed as the frequency.</w:t>
      </w:r>
      <w:r>
        <w:rPr>
          <w:rFonts w:hint="eastAsia"/>
        </w:rPr>
        <w:t xml:space="preserve"> The det</w:t>
      </w:r>
      <w:r w:rsidR="00BA1A5A">
        <w:rPr>
          <w:rFonts w:hint="eastAsia"/>
        </w:rPr>
        <w:t xml:space="preserve">ail parameters are in </w:t>
      </w:r>
      <w:r w:rsidR="00BA1A5A">
        <w:rPr>
          <w:rFonts w:eastAsia="Calibri"/>
        </w:rPr>
        <w:t xml:space="preserve">Table </w:t>
      </w:r>
      <w:r w:rsidR="00BA1A5A">
        <w:t>6.2.2.4</w:t>
      </w:r>
      <w:r w:rsidR="00BA1A5A">
        <w:rPr>
          <w:rFonts w:eastAsia="Calibri"/>
        </w:rPr>
        <w:t>-</w:t>
      </w:r>
      <w:r w:rsidR="00BA1A5A">
        <w:rPr>
          <w:rFonts w:eastAsiaTheme="minorEastAsia" w:hint="eastAsia"/>
        </w:rPr>
        <w:t xml:space="preserve">1 to </w:t>
      </w:r>
      <w:r w:rsidR="00BA1A5A">
        <w:rPr>
          <w:rFonts w:eastAsia="Calibri"/>
        </w:rPr>
        <w:t xml:space="preserve">Table </w:t>
      </w:r>
      <w:r w:rsidR="00BA1A5A">
        <w:t>6.2.2.4</w:t>
      </w:r>
      <w:r w:rsidR="00BA1A5A">
        <w:rPr>
          <w:rFonts w:eastAsia="Calibri"/>
        </w:rPr>
        <w:t>-3</w:t>
      </w:r>
      <w:r w:rsidR="00221CC6">
        <w:rPr>
          <w:rFonts w:eastAsiaTheme="minorEastAsia" w:hint="eastAsia"/>
        </w:rPr>
        <w:t xml:space="preserve"> </w:t>
      </w:r>
      <w:r w:rsidR="00221CC6">
        <w:rPr>
          <w:rFonts w:hint="eastAsia"/>
        </w:rPr>
        <w:t xml:space="preserve">in </w:t>
      </w:r>
      <w:proofErr w:type="spellStart"/>
      <w:r w:rsidR="00221CC6">
        <w:rPr>
          <w:rFonts w:hint="eastAsia"/>
        </w:rPr>
        <w:t>TR</w:t>
      </w:r>
      <w:proofErr w:type="spellEnd"/>
      <w:r w:rsidR="00221CC6">
        <w:rPr>
          <w:rFonts w:hint="eastAsia"/>
        </w:rPr>
        <w:t xml:space="preserve"> 38.863</w:t>
      </w:r>
      <w:r w:rsidR="00BA1A5A">
        <w:rPr>
          <w:rFonts w:hint="eastAsia"/>
        </w:rPr>
        <w:t>.  The</w:t>
      </w:r>
      <w:r w:rsidR="00BA1A5A">
        <w:t>re’</w:t>
      </w:r>
      <w:r w:rsidR="00BA1A5A">
        <w:rPr>
          <w:rFonts w:hint="eastAsia"/>
        </w:rPr>
        <w:t xml:space="preserve">s one modification is needed that 100MHz </w:t>
      </w:r>
      <w:proofErr w:type="spellStart"/>
      <w:r w:rsidR="00BA1A5A">
        <w:rPr>
          <w:rFonts w:hint="eastAsia"/>
        </w:rPr>
        <w:t>CBW</w:t>
      </w:r>
      <w:proofErr w:type="spellEnd"/>
      <w:r w:rsidR="00BA1A5A">
        <w:rPr>
          <w:rFonts w:hint="eastAsia"/>
        </w:rPr>
        <w:t xml:space="preserve"> is the </w:t>
      </w:r>
      <w:r w:rsidR="00BA1A5A">
        <w:t>simulation</w:t>
      </w:r>
      <w:r w:rsidR="00BA1A5A">
        <w:rPr>
          <w:rFonts w:hint="eastAsia"/>
        </w:rPr>
        <w:t xml:space="preserve"> BW.</w:t>
      </w:r>
    </w:p>
    <w:p w:rsidR="00E064E3" w:rsidRPr="00E71842" w:rsidRDefault="00E064E3" w:rsidP="00E064E3">
      <w:pPr>
        <w:pStyle w:val="3"/>
        <w:numPr>
          <w:ilvl w:val="2"/>
          <w:numId w:val="4"/>
        </w:numPr>
      </w:pPr>
      <w:proofErr w:type="spellStart"/>
      <w:r w:rsidRPr="00E71842">
        <w:rPr>
          <w:rFonts w:hint="eastAsia"/>
        </w:rPr>
        <w:t>ATG</w:t>
      </w:r>
      <w:proofErr w:type="spellEnd"/>
      <w:r w:rsidRPr="00E71842">
        <w:rPr>
          <w:rFonts w:hint="eastAsia"/>
        </w:rPr>
        <w:t xml:space="preserve"> BS and </w:t>
      </w:r>
      <w:proofErr w:type="spellStart"/>
      <w:r w:rsidRPr="00E71842">
        <w:rPr>
          <w:rFonts w:hint="eastAsia"/>
        </w:rPr>
        <w:t>UE</w:t>
      </w:r>
      <w:proofErr w:type="spellEnd"/>
      <w:r w:rsidRPr="00E71842">
        <w:rPr>
          <w:rFonts w:hint="eastAsia"/>
        </w:rPr>
        <w:t xml:space="preserve"> a</w:t>
      </w:r>
      <w:r w:rsidRPr="00E71842">
        <w:t>ntenna and beam forming pattern modelling</w:t>
      </w:r>
    </w:p>
    <w:p w:rsidR="00221CC6" w:rsidRDefault="00221CC6" w:rsidP="00E064E3">
      <w:r>
        <w:rPr>
          <w:rFonts w:hint="eastAsia"/>
        </w:rPr>
        <w:t xml:space="preserve">For </w:t>
      </w:r>
      <w:proofErr w:type="spellStart"/>
      <w:r>
        <w:rPr>
          <w:rFonts w:hint="eastAsia"/>
        </w:rPr>
        <w:t>ATG</w:t>
      </w:r>
      <w:proofErr w:type="spellEnd"/>
      <w:r>
        <w:rPr>
          <w:rFonts w:hint="eastAsia"/>
        </w:rPr>
        <w:t xml:space="preserve"> BS, the </w:t>
      </w:r>
      <w:r w:rsidR="00CF40C7">
        <w:rPr>
          <w:rFonts w:hint="eastAsia"/>
        </w:rPr>
        <w:t>TN</w:t>
      </w:r>
      <w:r>
        <w:rPr>
          <w:rFonts w:hint="eastAsia"/>
        </w:rPr>
        <w:t xml:space="preserve"> </w:t>
      </w:r>
      <w:r w:rsidR="00CF40C7">
        <w:rPr>
          <w:rFonts w:hint="eastAsia"/>
        </w:rPr>
        <w:t xml:space="preserve">BS rural </w:t>
      </w:r>
      <w:r>
        <w:rPr>
          <w:rFonts w:hint="eastAsia"/>
        </w:rPr>
        <w:t xml:space="preserve">antenna parameters can be a starting point </w:t>
      </w:r>
      <w:r>
        <w:t>with the</w:t>
      </w:r>
      <w:r>
        <w:rPr>
          <w:rFonts w:hint="eastAsia"/>
        </w:rPr>
        <w:t xml:space="preserve"> antenna </w:t>
      </w:r>
      <w:r w:rsidR="00CF40C7">
        <w:rPr>
          <w:rFonts w:hint="eastAsia"/>
        </w:rPr>
        <w:t>up-</w:t>
      </w:r>
      <w:r>
        <w:rPr>
          <w:rFonts w:hint="eastAsia"/>
        </w:rPr>
        <w:t xml:space="preserve">tilt. </w:t>
      </w:r>
      <w:r w:rsidR="00CF40C7">
        <w:rPr>
          <w:rFonts w:hint="eastAsia"/>
        </w:rPr>
        <w:t xml:space="preserve">Table 4 is copied from </w:t>
      </w:r>
      <w:proofErr w:type="spellStart"/>
      <w:r w:rsidR="00CF40C7">
        <w:rPr>
          <w:rFonts w:hint="eastAsia"/>
        </w:rPr>
        <w:t>TR</w:t>
      </w:r>
      <w:proofErr w:type="spellEnd"/>
      <w:r w:rsidR="00CF40C7">
        <w:rPr>
          <w:rFonts w:hint="eastAsia"/>
        </w:rPr>
        <w:t xml:space="preserve"> 38.863 </w:t>
      </w:r>
      <w:r w:rsidR="00CF40C7">
        <w:t>Table 6.2.3.2-1</w:t>
      </w:r>
      <w:r w:rsidR="00CF40C7">
        <w:rPr>
          <w:rFonts w:hint="eastAsia"/>
        </w:rPr>
        <w:t xml:space="preserve"> with some </w:t>
      </w:r>
      <w:r w:rsidR="00CF40C7">
        <w:t>modifications</w:t>
      </w:r>
      <w:r w:rsidR="00CF40C7">
        <w:rPr>
          <w:rFonts w:hint="eastAsia"/>
        </w:rPr>
        <w:t xml:space="preserve"> </w:t>
      </w:r>
      <w:r w:rsidR="00E25797">
        <w:rPr>
          <w:rFonts w:hint="eastAsia"/>
        </w:rPr>
        <w:t>highlighted.</w:t>
      </w:r>
      <w:r w:rsidR="00CF40C7">
        <w:rPr>
          <w:rFonts w:hint="eastAsia"/>
        </w:rPr>
        <w:t xml:space="preserve"> </w:t>
      </w:r>
      <w:r>
        <w:rPr>
          <w:rFonts w:hint="eastAsia"/>
        </w:rPr>
        <w:t>In order to have a larger coverage area, the antenna array configuration may be increased.</w:t>
      </w:r>
    </w:p>
    <w:p w:rsidR="00CF40C7" w:rsidRDefault="00CF40C7" w:rsidP="00CF40C7">
      <w:pPr>
        <w:pStyle w:val="TH"/>
        <w:rPr>
          <w:lang w:eastAsia="zh-CN"/>
        </w:rPr>
      </w:pPr>
      <w:r>
        <w:t xml:space="preserve">Table </w:t>
      </w:r>
      <w:r>
        <w:rPr>
          <w:rFonts w:hint="eastAsia"/>
          <w:lang w:eastAsia="zh-CN"/>
        </w:rPr>
        <w:t>4</w:t>
      </w:r>
      <w:r>
        <w:rPr>
          <w:noProof/>
        </w:rPr>
        <w:t>:</w:t>
      </w:r>
      <w:r>
        <w:t xml:space="preserve"> </w:t>
      </w:r>
      <w:proofErr w:type="spellStart"/>
      <w:r>
        <w:rPr>
          <w:rFonts w:hint="eastAsia"/>
          <w:lang w:eastAsia="zh-CN"/>
        </w:rPr>
        <w:t>ATG</w:t>
      </w:r>
      <w:proofErr w:type="spellEnd"/>
      <w:r>
        <w:rPr>
          <w:rFonts w:hint="eastAsia"/>
          <w:lang w:eastAsia="zh-CN"/>
        </w:rPr>
        <w:t xml:space="preserve"> BS </w:t>
      </w:r>
      <w:r>
        <w:t>AAS antenna parameters</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1"/>
        <w:gridCol w:w="2752"/>
      </w:tblGrid>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Antenna pattern</w:t>
            </w:r>
          </w:p>
        </w:tc>
        <w:tc>
          <w:tcPr>
            <w:tcW w:w="2500" w:type="pct"/>
            <w:tcBorders>
              <w:top w:val="single" w:sz="4" w:space="0" w:color="auto"/>
              <w:left w:val="single" w:sz="4" w:space="0" w:color="auto"/>
              <w:bottom w:val="single" w:sz="4" w:space="0" w:color="auto"/>
              <w:right w:val="single" w:sz="4" w:space="0" w:color="auto"/>
            </w:tcBorders>
          </w:tcPr>
          <w:p w:rsidR="00CF40C7" w:rsidRDefault="00CF40C7" w:rsidP="00CF40C7">
            <w:pPr>
              <w:pStyle w:val="TAL"/>
              <w:jc w:val="center"/>
            </w:pPr>
            <w:proofErr w:type="spellStart"/>
            <w:r>
              <w:t>TR</w:t>
            </w:r>
            <w:proofErr w:type="spellEnd"/>
            <w:r>
              <w:t xml:space="preserve"> 38.921</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Element gain (</w:t>
            </w:r>
            <w:proofErr w:type="spellStart"/>
            <w:r>
              <w:t>dBi</w:t>
            </w:r>
            <w:proofErr w:type="spellEnd"/>
            <w:r>
              <w:t>)</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7.1</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 xml:space="preserve">Horizontal/vertical 3 dB beam width of single element (degree) </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90º for H</w:t>
            </w:r>
          </w:p>
          <w:p w:rsidR="00CF40C7" w:rsidRDefault="00CF40C7" w:rsidP="00132BE6">
            <w:pPr>
              <w:pStyle w:val="TAC"/>
            </w:pPr>
            <w:r>
              <w:t>54º for V</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Horizontal/vertical front</w:t>
            </w:r>
            <w:r>
              <w:noBreakHyphen/>
              <w:t>to</w:t>
            </w:r>
            <w:r>
              <w:noBreakHyphen/>
              <w:t>back ratio (dB)</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30 for both H/V</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 xml:space="preserve">Antenna polarization </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Linear ±45º</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 xml:space="preserve">Antenna array configuration (Row × Column) </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rPr>
                <w:rFonts w:hint="eastAsia"/>
                <w:lang w:eastAsia="zh-CN"/>
              </w:rPr>
              <w:t>[</w:t>
            </w:r>
            <w:r>
              <w:t>8 × 8</w:t>
            </w:r>
            <w:r>
              <w:rPr>
                <w:rFonts w:hint="eastAsia"/>
                <w:lang w:eastAsia="zh-CN"/>
              </w:rPr>
              <w:t>]</w:t>
            </w:r>
            <w:r>
              <w:t xml:space="preserve"> elements</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 xml:space="preserve">Horizontal/Vertical radiating element spacing </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0.5 of wavelength for H, 0.9 of wavelength for V</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 xml:space="preserve">Array </w:t>
            </w:r>
            <w:proofErr w:type="spellStart"/>
            <w:r>
              <w:t>Ohmic</w:t>
            </w:r>
            <w:proofErr w:type="spellEnd"/>
            <w:r>
              <w:t xml:space="preserve"> loss (dB)</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2</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 xml:space="preserve">Conducted power (before </w:t>
            </w:r>
            <w:proofErr w:type="spellStart"/>
            <w:r>
              <w:t>Ohmic</w:t>
            </w:r>
            <w:proofErr w:type="spellEnd"/>
            <w:r>
              <w:t xml:space="preserve"> loss) per antenna element (</w:t>
            </w:r>
            <w:proofErr w:type="spellStart"/>
            <w:r>
              <w:t>dBm</w:t>
            </w:r>
            <w:proofErr w:type="spellEnd"/>
            <w:r>
              <w:t>)</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25</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132BE6">
            <w:pPr>
              <w:pStyle w:val="TAL"/>
            </w:pPr>
            <w:r>
              <w:t>Base station maximum coverage angle in the horizontal plane (degrees)</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120</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Base station vertical coverage range (degrees)</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CF40C7">
            <w:pPr>
              <w:pStyle w:val="TAC"/>
              <w:rPr>
                <w:lang w:eastAsia="zh-CN"/>
              </w:rPr>
            </w:pPr>
            <w:r w:rsidRPr="00CF40C7">
              <w:rPr>
                <w:rFonts w:hint="eastAsia"/>
                <w:highlight w:val="yellow"/>
                <w:lang w:eastAsia="zh-CN"/>
              </w:rPr>
              <w:t>80</w:t>
            </w:r>
            <w:r w:rsidRPr="00CF40C7">
              <w:rPr>
                <w:highlight w:val="yellow"/>
              </w:rPr>
              <w:t>-</w:t>
            </w:r>
            <w:r w:rsidRPr="00CF40C7">
              <w:rPr>
                <w:rFonts w:hint="eastAsia"/>
                <w:highlight w:val="yellow"/>
                <w:lang w:eastAsia="zh-CN"/>
              </w:rPr>
              <w:t>90</w:t>
            </w:r>
          </w:p>
        </w:tc>
      </w:tr>
      <w:tr w:rsidR="00CF40C7" w:rsidTr="00CF40C7">
        <w:trPr>
          <w:trHeight w:val="20"/>
          <w:jc w:val="center"/>
        </w:trPr>
        <w:tc>
          <w:tcPr>
            <w:tcW w:w="2500" w:type="pct"/>
            <w:tcBorders>
              <w:top w:val="single" w:sz="4" w:space="0" w:color="auto"/>
              <w:left w:val="single" w:sz="4" w:space="0" w:color="auto"/>
              <w:bottom w:val="single" w:sz="4" w:space="0" w:color="auto"/>
              <w:right w:val="single" w:sz="4" w:space="0" w:color="auto"/>
            </w:tcBorders>
            <w:shd w:val="clear" w:color="auto" w:fill="auto"/>
          </w:tcPr>
          <w:p w:rsidR="00CF40C7" w:rsidRDefault="00CF40C7" w:rsidP="00CF40C7">
            <w:pPr>
              <w:pStyle w:val="TAL"/>
            </w:pPr>
            <w:r>
              <w:t xml:space="preserve">Mechanical </w:t>
            </w:r>
            <w:r w:rsidRPr="00CF40C7">
              <w:rPr>
                <w:rFonts w:hint="eastAsia"/>
                <w:highlight w:val="yellow"/>
                <w:lang w:eastAsia="zh-CN"/>
              </w:rPr>
              <w:t>up-</w:t>
            </w:r>
            <w:r w:rsidRPr="00CF40C7">
              <w:rPr>
                <w:highlight w:val="yellow"/>
              </w:rPr>
              <w:t>tilt</w:t>
            </w:r>
            <w:r>
              <w:t xml:space="preserve"> (degrees)</w:t>
            </w:r>
          </w:p>
        </w:tc>
        <w:tc>
          <w:tcPr>
            <w:tcW w:w="2500" w:type="pct"/>
            <w:tcBorders>
              <w:top w:val="single" w:sz="4" w:space="0" w:color="auto"/>
              <w:left w:val="single" w:sz="4" w:space="0" w:color="auto"/>
              <w:bottom w:val="single" w:sz="4" w:space="0" w:color="auto"/>
              <w:right w:val="single" w:sz="4" w:space="0" w:color="auto"/>
            </w:tcBorders>
            <w:vAlign w:val="center"/>
          </w:tcPr>
          <w:p w:rsidR="00CF40C7" w:rsidRDefault="00CF40C7" w:rsidP="00132BE6">
            <w:pPr>
              <w:pStyle w:val="TAC"/>
            </w:pPr>
            <w:r>
              <w:t>3</w:t>
            </w:r>
          </w:p>
        </w:tc>
      </w:tr>
    </w:tbl>
    <w:p w:rsidR="00221CC6" w:rsidRPr="00F27A43" w:rsidRDefault="00E25797" w:rsidP="00E064E3">
      <w:pPr>
        <w:rPr>
          <w:b/>
          <w:lang w:val="en-US"/>
        </w:rPr>
      </w:pPr>
      <w:r w:rsidRPr="001A704C">
        <w:rPr>
          <w:b/>
          <w:lang w:val="en-US"/>
        </w:rPr>
        <w:t>Observation</w:t>
      </w:r>
      <w:r>
        <w:rPr>
          <w:rFonts w:hint="eastAsia"/>
          <w:b/>
          <w:lang w:val="en-US"/>
        </w:rPr>
        <w:t xml:space="preserve"> 2</w:t>
      </w:r>
      <w:r w:rsidRPr="00F27A43">
        <w:rPr>
          <w:rFonts w:hint="eastAsia"/>
          <w:b/>
          <w:lang w:val="en-US"/>
        </w:rPr>
        <w:t xml:space="preserve">: TN BS AAS antenna parameters can be the starting point for </w:t>
      </w:r>
      <w:r w:rsidRPr="00F27A43">
        <w:rPr>
          <w:b/>
          <w:lang w:val="en-US"/>
        </w:rPr>
        <w:t>the</w:t>
      </w:r>
      <w:r w:rsidRPr="00F27A43">
        <w:rPr>
          <w:rFonts w:hint="eastAsia"/>
          <w:b/>
          <w:lang w:val="en-US"/>
        </w:rPr>
        <w:t xml:space="preserve"> </w:t>
      </w:r>
      <w:proofErr w:type="spellStart"/>
      <w:r w:rsidRPr="00F27A43">
        <w:rPr>
          <w:rFonts w:hint="eastAsia"/>
          <w:b/>
          <w:lang w:val="en-US"/>
        </w:rPr>
        <w:t>ATG</w:t>
      </w:r>
      <w:proofErr w:type="spellEnd"/>
      <w:r w:rsidRPr="00F27A43">
        <w:rPr>
          <w:rFonts w:hint="eastAsia"/>
          <w:b/>
          <w:lang w:val="en-US"/>
        </w:rPr>
        <w:t xml:space="preserve"> BS antenna parameters.</w:t>
      </w:r>
      <w:r w:rsidR="00F27A43">
        <w:rPr>
          <w:rFonts w:hint="eastAsia"/>
          <w:b/>
          <w:lang w:val="en-US"/>
        </w:rPr>
        <w:t xml:space="preserve"> </w:t>
      </w:r>
      <w:r w:rsidR="001A704C" w:rsidRPr="00F27A43">
        <w:rPr>
          <w:rFonts w:hint="eastAsia"/>
          <w:b/>
          <w:lang w:val="en-US"/>
        </w:rPr>
        <w:t xml:space="preserve">For </w:t>
      </w:r>
      <w:proofErr w:type="spellStart"/>
      <w:r w:rsidR="001A704C" w:rsidRPr="00F27A43">
        <w:rPr>
          <w:rFonts w:hint="eastAsia"/>
          <w:b/>
          <w:lang w:val="en-US"/>
        </w:rPr>
        <w:t>ATG</w:t>
      </w:r>
      <w:proofErr w:type="spellEnd"/>
      <w:r w:rsidR="001A704C" w:rsidRPr="00F27A43">
        <w:rPr>
          <w:rFonts w:hint="eastAsia"/>
          <w:b/>
          <w:lang w:val="en-US"/>
        </w:rPr>
        <w:t xml:space="preserve"> </w:t>
      </w:r>
      <w:proofErr w:type="spellStart"/>
      <w:r w:rsidR="001A704C" w:rsidRPr="00F27A43">
        <w:rPr>
          <w:rFonts w:hint="eastAsia"/>
          <w:b/>
          <w:lang w:val="en-US"/>
        </w:rPr>
        <w:t>UE</w:t>
      </w:r>
      <w:proofErr w:type="spellEnd"/>
      <w:r w:rsidR="001A704C" w:rsidRPr="00F27A43">
        <w:rPr>
          <w:rFonts w:hint="eastAsia"/>
          <w:b/>
          <w:lang w:val="en-US"/>
        </w:rPr>
        <w:t xml:space="preserve"> antenna parameters, </w:t>
      </w:r>
      <w:r w:rsidRPr="00F27A43">
        <w:rPr>
          <w:rFonts w:hint="eastAsia"/>
          <w:b/>
          <w:lang w:val="en-US"/>
        </w:rPr>
        <w:t>they</w:t>
      </w:r>
      <w:r w:rsidRPr="00F27A43">
        <w:rPr>
          <w:b/>
          <w:lang w:val="en-US"/>
        </w:rPr>
        <w:t>’</w:t>
      </w:r>
      <w:r w:rsidRPr="00F27A43">
        <w:rPr>
          <w:rFonts w:hint="eastAsia"/>
          <w:b/>
          <w:lang w:val="en-US"/>
        </w:rPr>
        <w:t xml:space="preserve">re different with the TN </w:t>
      </w:r>
      <w:proofErr w:type="spellStart"/>
      <w:r w:rsidRPr="00F27A43">
        <w:rPr>
          <w:rFonts w:hint="eastAsia"/>
          <w:b/>
          <w:lang w:val="en-US"/>
        </w:rPr>
        <w:t>UE</w:t>
      </w:r>
      <w:proofErr w:type="spellEnd"/>
      <w:r w:rsidRPr="00F27A43">
        <w:rPr>
          <w:rFonts w:hint="eastAsia"/>
          <w:b/>
          <w:lang w:val="en-US"/>
        </w:rPr>
        <w:t>. M</w:t>
      </w:r>
      <w:r w:rsidR="001A704C" w:rsidRPr="00F27A43">
        <w:rPr>
          <w:rFonts w:hint="eastAsia"/>
          <w:b/>
          <w:lang w:val="en-US"/>
        </w:rPr>
        <w:t xml:space="preserve">ore discussion is needed. </w:t>
      </w:r>
    </w:p>
    <w:p w:rsidR="00E064E3" w:rsidRDefault="00E064E3" w:rsidP="00E064E3">
      <w:pPr>
        <w:pStyle w:val="3"/>
      </w:pPr>
      <w:r>
        <w:rPr>
          <w:rFonts w:hint="eastAsia"/>
        </w:rPr>
        <w:t xml:space="preserve">2.2.4 </w:t>
      </w:r>
      <w:r>
        <w:rPr>
          <w:lang w:eastAsia="ja-JP"/>
        </w:rPr>
        <w:t>Propagation</w:t>
      </w:r>
      <w:r w:rsidRPr="00E71842">
        <w:rPr>
          <w:rFonts w:hint="eastAsia"/>
          <w:lang w:eastAsia="ja-JP"/>
        </w:rPr>
        <w:t xml:space="preserve"> model</w:t>
      </w:r>
    </w:p>
    <w:p w:rsidR="001D49D9" w:rsidRPr="004317FA" w:rsidRDefault="004317FA" w:rsidP="001D49D9">
      <w:r>
        <w:rPr>
          <w:rFonts w:hint="eastAsia"/>
        </w:rPr>
        <w:t xml:space="preserve">The propagation model </w:t>
      </w:r>
      <w:r w:rsidR="00E25797">
        <w:rPr>
          <w:rFonts w:hint="eastAsia"/>
        </w:rPr>
        <w:t>can</w:t>
      </w:r>
      <w:r>
        <w:t xml:space="preserve"> refer to section 6.6 in </w:t>
      </w:r>
      <w:proofErr w:type="spellStart"/>
      <w:r>
        <w:t>TR</w:t>
      </w:r>
      <w:proofErr w:type="spellEnd"/>
      <w:r>
        <w:t xml:space="preserve"> 38.811.</w:t>
      </w:r>
    </w:p>
    <w:p w:rsidR="0017543E" w:rsidRPr="00E50678" w:rsidRDefault="007A2478" w:rsidP="007A2478">
      <w:pPr>
        <w:pStyle w:val="3"/>
      </w:pPr>
      <w:r>
        <w:rPr>
          <w:rFonts w:hint="eastAsia"/>
        </w:rPr>
        <w:t xml:space="preserve">2.2.5 </w:t>
      </w:r>
      <w:r w:rsidR="0017543E" w:rsidRPr="00E50678">
        <w:rPr>
          <w:lang w:eastAsia="ja-JP"/>
        </w:rPr>
        <w:t>Other</w:t>
      </w:r>
      <w:r w:rsidR="0017543E" w:rsidRPr="00E50678">
        <w:rPr>
          <w:rFonts w:hint="eastAsia"/>
        </w:rPr>
        <w:t xml:space="preserve"> simulation parameters</w:t>
      </w:r>
    </w:p>
    <w:p w:rsidR="0017543E" w:rsidRPr="0017543E" w:rsidRDefault="0017543E" w:rsidP="004D28DB">
      <w:r>
        <w:rPr>
          <w:rFonts w:hint="eastAsia"/>
        </w:rPr>
        <w:t>For t</w:t>
      </w:r>
      <w:r w:rsidRPr="00E65306">
        <w:t>ransmission power control model</w:t>
      </w:r>
      <w:r>
        <w:rPr>
          <w:rFonts w:hint="eastAsia"/>
        </w:rPr>
        <w:t>, r</w:t>
      </w:r>
      <w:r w:rsidRPr="00E65306">
        <w:t>eceived power model</w:t>
      </w:r>
      <w:r w:rsidRPr="00E65306">
        <w:rPr>
          <w:rFonts w:hint="eastAsia"/>
        </w:rPr>
        <w:t xml:space="preserve">, </w:t>
      </w:r>
      <w:proofErr w:type="spellStart"/>
      <w:r w:rsidRPr="00E65306">
        <w:t>ACLR</w:t>
      </w:r>
      <w:proofErr w:type="spellEnd"/>
      <w:r w:rsidRPr="00E65306">
        <w:t xml:space="preserve"> and ACS modelling</w:t>
      </w:r>
      <w:r w:rsidRPr="00E65306">
        <w:rPr>
          <w:rFonts w:hint="eastAsia"/>
        </w:rPr>
        <w:t xml:space="preserve"> and </w:t>
      </w:r>
      <w:r>
        <w:rPr>
          <w:rFonts w:hint="eastAsia"/>
        </w:rPr>
        <w:t>p</w:t>
      </w:r>
      <w:r w:rsidRPr="00E65306">
        <w:t>erformance metric</w:t>
      </w:r>
      <w:r>
        <w:rPr>
          <w:rFonts w:hint="eastAsia"/>
        </w:rPr>
        <w:t xml:space="preserve">, they can be the same </w:t>
      </w:r>
      <w:r w:rsidR="00E25797">
        <w:rPr>
          <w:rFonts w:hint="eastAsia"/>
        </w:rPr>
        <w:t>with</w:t>
      </w:r>
      <w:r>
        <w:rPr>
          <w:rFonts w:hint="eastAsia"/>
        </w:rPr>
        <w:t xml:space="preserve"> </w:t>
      </w:r>
      <w:proofErr w:type="spellStart"/>
      <w:r>
        <w:rPr>
          <w:rFonts w:hint="eastAsia"/>
        </w:rPr>
        <w:t>TR</w:t>
      </w:r>
      <w:proofErr w:type="spellEnd"/>
      <w:r>
        <w:rPr>
          <w:rFonts w:hint="eastAsia"/>
        </w:rPr>
        <w:t xml:space="preserve"> 38.863.</w:t>
      </w:r>
    </w:p>
    <w:p w:rsidR="00EA179A" w:rsidRDefault="00EA179A" w:rsidP="00EA179A">
      <w:pPr>
        <w:pStyle w:val="11"/>
        <w:numPr>
          <w:ilvl w:val="0"/>
          <w:numId w:val="4"/>
        </w:numPr>
        <w:pBdr>
          <w:top w:val="single" w:sz="12" w:space="3" w:color="auto"/>
        </w:pBdr>
        <w:tabs>
          <w:tab w:val="clear" w:pos="600"/>
        </w:tabs>
        <w:overflowPunct/>
        <w:autoSpaceDE/>
        <w:autoSpaceDN/>
        <w:adjustRightInd/>
        <w:spacing w:before="240" w:after="180"/>
        <w:ind w:left="400" w:hanging="400"/>
        <w:jc w:val="left"/>
        <w:textAlignment w:val="auto"/>
        <w:rPr>
          <w:lang w:eastAsia="zh-CN"/>
        </w:rPr>
      </w:pPr>
      <w:r>
        <w:rPr>
          <w:rFonts w:hint="eastAsia"/>
          <w:lang w:eastAsia="zh-CN"/>
        </w:rPr>
        <w:lastRenderedPageBreak/>
        <w:t>Summary</w:t>
      </w:r>
    </w:p>
    <w:p w:rsidR="00F14303" w:rsidRDefault="00221CC6" w:rsidP="007E1C02">
      <w:pPr>
        <w:spacing w:before="0" w:after="120"/>
        <w:jc w:val="left"/>
        <w:rPr>
          <w:lang w:val="en-US"/>
        </w:rPr>
      </w:pPr>
      <w:r>
        <w:rPr>
          <w:rFonts w:hint="eastAsia"/>
          <w:lang w:val="en-US"/>
        </w:rPr>
        <w:t xml:space="preserve">This contribution </w:t>
      </w:r>
      <w:r w:rsidR="001A704C">
        <w:rPr>
          <w:rFonts w:hint="eastAsia"/>
          <w:lang w:val="en-US"/>
        </w:rPr>
        <w:t xml:space="preserve">provides our preliminary consideration of the </w:t>
      </w:r>
      <w:proofErr w:type="spellStart"/>
      <w:r w:rsidR="001A704C">
        <w:rPr>
          <w:rFonts w:hint="eastAsia"/>
          <w:lang w:val="en-US"/>
        </w:rPr>
        <w:t>ATG</w:t>
      </w:r>
      <w:proofErr w:type="spellEnd"/>
      <w:r w:rsidR="001A704C">
        <w:rPr>
          <w:rFonts w:hint="eastAsia"/>
          <w:lang w:val="en-US"/>
        </w:rPr>
        <w:t xml:space="preserve"> co-existence </w:t>
      </w:r>
      <w:r w:rsidR="001A704C">
        <w:rPr>
          <w:lang w:val="en-US"/>
        </w:rPr>
        <w:t>simulation</w:t>
      </w:r>
      <w:r w:rsidR="001A704C">
        <w:rPr>
          <w:rFonts w:hint="eastAsia"/>
          <w:lang w:val="en-US"/>
        </w:rPr>
        <w:t>. We have the following observations and proposals.</w:t>
      </w:r>
    </w:p>
    <w:p w:rsidR="00533E4A" w:rsidRPr="00D16416" w:rsidRDefault="00533E4A" w:rsidP="00533E4A">
      <w:r w:rsidRPr="00C50330">
        <w:rPr>
          <w:rFonts w:hint="eastAsia"/>
          <w:b/>
        </w:rPr>
        <w:t xml:space="preserve">Proposal </w:t>
      </w:r>
      <w:r>
        <w:rPr>
          <w:rFonts w:hint="eastAsia"/>
          <w:b/>
        </w:rPr>
        <w:t>1</w:t>
      </w:r>
      <w:r w:rsidRPr="00C50330">
        <w:rPr>
          <w:rFonts w:hint="eastAsia"/>
          <w:b/>
        </w:rPr>
        <w:t xml:space="preserve">: For the co-existence study, the </w:t>
      </w:r>
      <w:proofErr w:type="spellStart"/>
      <w:r w:rsidRPr="00C50330">
        <w:rPr>
          <w:rFonts w:hint="eastAsia"/>
          <w:b/>
        </w:rPr>
        <w:t>ATG</w:t>
      </w:r>
      <w:proofErr w:type="spellEnd"/>
      <w:r w:rsidRPr="00C50330">
        <w:rPr>
          <w:rFonts w:hint="eastAsia"/>
          <w:b/>
        </w:rPr>
        <w:t xml:space="preserve"> deployment is assumed to be deployed for in a large area as Figure 1(b) not just at airline routes.</w:t>
      </w:r>
    </w:p>
    <w:p w:rsidR="00533E4A" w:rsidRDefault="00533E4A" w:rsidP="00533E4A">
      <w:pPr>
        <w:rPr>
          <w:b/>
        </w:rPr>
      </w:pPr>
      <w:r>
        <w:rPr>
          <w:rFonts w:hint="eastAsia"/>
          <w:b/>
        </w:rPr>
        <w:t>Proposal 2:</w:t>
      </w:r>
      <w:r w:rsidRPr="00FD0897">
        <w:rPr>
          <w:rFonts w:hint="eastAsia"/>
          <w:b/>
        </w:rPr>
        <w:t xml:space="preserve"> </w:t>
      </w:r>
      <w:r>
        <w:rPr>
          <w:rFonts w:hint="eastAsia"/>
          <w:b/>
        </w:rPr>
        <w:t xml:space="preserve">For </w:t>
      </w:r>
      <w:r>
        <w:rPr>
          <w:b/>
        </w:rPr>
        <w:t>adjacent</w:t>
      </w:r>
      <w:r>
        <w:rPr>
          <w:rFonts w:hint="eastAsia"/>
          <w:b/>
        </w:rPr>
        <w:t xml:space="preserve"> channel co-existence </w:t>
      </w:r>
      <w:r>
        <w:rPr>
          <w:b/>
        </w:rPr>
        <w:t>simulation</w:t>
      </w:r>
      <w:r>
        <w:rPr>
          <w:rFonts w:hint="eastAsia"/>
          <w:b/>
        </w:rPr>
        <w:t>, t</w:t>
      </w:r>
      <w:r w:rsidRPr="00FD0897">
        <w:rPr>
          <w:rFonts w:hint="eastAsia"/>
          <w:b/>
        </w:rPr>
        <w:t xml:space="preserve">he </w:t>
      </w:r>
      <w:proofErr w:type="spellStart"/>
      <w:r w:rsidRPr="00FD0897">
        <w:rPr>
          <w:rFonts w:hint="eastAsia"/>
          <w:b/>
        </w:rPr>
        <w:t>ATG</w:t>
      </w:r>
      <w:proofErr w:type="spellEnd"/>
      <w:r w:rsidRPr="00FD0897">
        <w:rPr>
          <w:rFonts w:hint="eastAsia"/>
          <w:b/>
        </w:rPr>
        <w:t xml:space="preserve"> system co-existence with NR system should be taken as high priority.</w:t>
      </w:r>
    </w:p>
    <w:p w:rsidR="00533E4A" w:rsidRDefault="00533E4A" w:rsidP="00533E4A">
      <w:pPr>
        <w:rPr>
          <w:b/>
        </w:rPr>
      </w:pPr>
      <w:r>
        <w:rPr>
          <w:rFonts w:hint="eastAsia"/>
          <w:b/>
        </w:rPr>
        <w:t>Proposal</w:t>
      </w:r>
      <w:r w:rsidRPr="00B44D46">
        <w:rPr>
          <w:rFonts w:hint="eastAsia"/>
          <w:b/>
        </w:rPr>
        <w:t xml:space="preserve"> </w:t>
      </w:r>
      <w:r>
        <w:rPr>
          <w:rFonts w:hint="eastAsia"/>
          <w:b/>
        </w:rPr>
        <w:t>3</w:t>
      </w:r>
      <w:r w:rsidRPr="00B44D46">
        <w:rPr>
          <w:rFonts w:hint="eastAsia"/>
          <w:b/>
        </w:rPr>
        <w:t xml:space="preserve">: </w:t>
      </w:r>
      <w:r>
        <w:rPr>
          <w:rFonts w:hint="eastAsia"/>
          <w:b/>
        </w:rPr>
        <w:t xml:space="preserve">RAN4 should discuss and decide if </w:t>
      </w:r>
      <w:proofErr w:type="spellStart"/>
      <w:r w:rsidRPr="00B44D46">
        <w:rPr>
          <w:rFonts w:hint="eastAsia"/>
          <w:b/>
        </w:rPr>
        <w:t>ATG</w:t>
      </w:r>
      <w:proofErr w:type="spellEnd"/>
      <w:r w:rsidRPr="00B44D46">
        <w:rPr>
          <w:rFonts w:hint="eastAsia"/>
          <w:b/>
        </w:rPr>
        <w:t xml:space="preserve"> co-existence with </w:t>
      </w:r>
      <w:proofErr w:type="spellStart"/>
      <w:r w:rsidRPr="00B44D46">
        <w:rPr>
          <w:rFonts w:hint="eastAsia"/>
          <w:b/>
        </w:rPr>
        <w:t>ATG</w:t>
      </w:r>
      <w:proofErr w:type="spellEnd"/>
      <w:r w:rsidRPr="00B44D46">
        <w:rPr>
          <w:rFonts w:hint="eastAsia"/>
          <w:b/>
        </w:rPr>
        <w:t xml:space="preserve"> </w:t>
      </w:r>
      <w:r w:rsidRPr="00B44D46">
        <w:rPr>
          <w:b/>
        </w:rPr>
        <w:t>simulation</w:t>
      </w:r>
      <w:r w:rsidRPr="00B44D46">
        <w:rPr>
          <w:rFonts w:hint="eastAsia"/>
          <w:b/>
        </w:rPr>
        <w:t xml:space="preserve"> is needed.</w:t>
      </w:r>
    </w:p>
    <w:p w:rsidR="00533E4A" w:rsidRPr="00FD0897" w:rsidRDefault="00533E4A" w:rsidP="00533E4A">
      <w:pPr>
        <w:rPr>
          <w:b/>
        </w:rPr>
      </w:pPr>
      <w:r w:rsidRPr="00FD0897">
        <w:rPr>
          <w:rFonts w:hint="eastAsia"/>
          <w:b/>
        </w:rPr>
        <w:t>Proposal</w:t>
      </w:r>
      <w:r>
        <w:rPr>
          <w:rFonts w:hint="eastAsia"/>
          <w:b/>
        </w:rPr>
        <w:t xml:space="preserve"> 4</w:t>
      </w:r>
      <w:r w:rsidRPr="00FD0897">
        <w:rPr>
          <w:rFonts w:hint="eastAsia"/>
          <w:b/>
        </w:rPr>
        <w:t>: 2</w:t>
      </w:r>
      <w:r>
        <w:rPr>
          <w:rFonts w:hint="eastAsia"/>
          <w:b/>
        </w:rPr>
        <w:t xml:space="preserve"> </w:t>
      </w:r>
      <w:r w:rsidRPr="00FD0897">
        <w:rPr>
          <w:rFonts w:hint="eastAsia"/>
          <w:b/>
        </w:rPr>
        <w:t xml:space="preserve">GHz is used as the </w:t>
      </w:r>
      <w:r>
        <w:rPr>
          <w:rFonts w:hint="eastAsia"/>
          <w:b/>
        </w:rPr>
        <w:t xml:space="preserve">frequency of </w:t>
      </w:r>
      <w:proofErr w:type="spellStart"/>
      <w:r w:rsidRPr="00FD0897">
        <w:rPr>
          <w:rFonts w:hint="eastAsia"/>
          <w:b/>
        </w:rPr>
        <w:t>ATG</w:t>
      </w:r>
      <w:proofErr w:type="spellEnd"/>
      <w:r>
        <w:rPr>
          <w:rFonts w:hint="eastAsia"/>
          <w:b/>
        </w:rPr>
        <w:t xml:space="preserve"> </w:t>
      </w:r>
      <w:r>
        <w:rPr>
          <w:b/>
        </w:rPr>
        <w:t>adjacent</w:t>
      </w:r>
      <w:r>
        <w:rPr>
          <w:rFonts w:hint="eastAsia"/>
          <w:b/>
        </w:rPr>
        <w:t xml:space="preserve"> channel</w:t>
      </w:r>
      <w:r w:rsidRPr="00FD0897">
        <w:rPr>
          <w:rFonts w:hint="eastAsia"/>
          <w:b/>
        </w:rPr>
        <w:t xml:space="preserve"> </w:t>
      </w:r>
      <w:r>
        <w:rPr>
          <w:rFonts w:hint="eastAsia"/>
          <w:b/>
        </w:rPr>
        <w:t>co-existence study.</w:t>
      </w:r>
    </w:p>
    <w:p w:rsidR="00533E4A" w:rsidRPr="00B44D46" w:rsidRDefault="00533E4A" w:rsidP="00533E4A">
      <w:pPr>
        <w:rPr>
          <w:b/>
        </w:rPr>
      </w:pPr>
      <w:r>
        <w:rPr>
          <w:rFonts w:hint="eastAsia"/>
          <w:b/>
        </w:rPr>
        <w:t>Proposal 5</w:t>
      </w:r>
      <w:r w:rsidRPr="00B44D46">
        <w:rPr>
          <w:rFonts w:hint="eastAsia"/>
          <w:b/>
        </w:rPr>
        <w:t xml:space="preserve">: The Rural, Urban macro </w:t>
      </w:r>
      <w:r w:rsidRPr="00B44D46">
        <w:rPr>
          <w:b/>
        </w:rPr>
        <w:t>scenarios</w:t>
      </w:r>
      <w:r w:rsidRPr="00B44D46">
        <w:rPr>
          <w:rFonts w:hint="eastAsia"/>
          <w:b/>
        </w:rPr>
        <w:t xml:space="preserve"> of NR system can be taken as high priority. Dense Urban may not be needed or can be in low priority.</w:t>
      </w:r>
    </w:p>
    <w:p w:rsidR="00533E4A" w:rsidRPr="00E13FD0" w:rsidRDefault="00533E4A" w:rsidP="00533E4A">
      <w:pPr>
        <w:rPr>
          <w:b/>
        </w:rPr>
      </w:pPr>
      <w:r w:rsidRPr="00702303">
        <w:rPr>
          <w:rFonts w:hint="eastAsia"/>
          <w:b/>
        </w:rPr>
        <w:t>Observation</w:t>
      </w:r>
      <w:r>
        <w:rPr>
          <w:rFonts w:hint="eastAsia"/>
          <w:b/>
        </w:rPr>
        <w:t xml:space="preserve"> 1</w:t>
      </w:r>
      <w:r w:rsidRPr="00702303">
        <w:rPr>
          <w:rFonts w:hint="eastAsia"/>
          <w:b/>
        </w:rPr>
        <w:t xml:space="preserve">: </w:t>
      </w:r>
      <w:r>
        <w:rPr>
          <w:rFonts w:hint="eastAsia"/>
          <w:b/>
        </w:rPr>
        <w:t>The methodology of studying</w:t>
      </w:r>
      <w:r w:rsidRPr="00702303">
        <w:rPr>
          <w:rFonts w:hint="eastAsia"/>
          <w:b/>
        </w:rPr>
        <w:t xml:space="preserve"> of </w:t>
      </w:r>
      <w:r>
        <w:rPr>
          <w:rFonts w:hint="eastAsia"/>
          <w:b/>
        </w:rPr>
        <w:t xml:space="preserve">co-channel </w:t>
      </w:r>
      <w:r w:rsidRPr="00702303">
        <w:rPr>
          <w:b/>
          <w:kern w:val="2"/>
          <w:lang w:val="en-US"/>
        </w:rPr>
        <w:t>deploy</w:t>
      </w:r>
      <w:r>
        <w:rPr>
          <w:rFonts w:hint="eastAsia"/>
          <w:b/>
          <w:kern w:val="2"/>
          <w:lang w:val="en-US"/>
        </w:rPr>
        <w:t>ment</w:t>
      </w:r>
      <w:r w:rsidRPr="00702303">
        <w:rPr>
          <w:b/>
          <w:kern w:val="2"/>
          <w:lang w:val="en-US"/>
        </w:rPr>
        <w:t xml:space="preserve"> </w:t>
      </w:r>
      <w:proofErr w:type="spellStart"/>
      <w:r w:rsidRPr="00702303">
        <w:rPr>
          <w:b/>
          <w:kern w:val="2"/>
          <w:lang w:val="en-US"/>
        </w:rPr>
        <w:t>ATG</w:t>
      </w:r>
      <w:proofErr w:type="spellEnd"/>
      <w:r w:rsidRPr="00702303">
        <w:rPr>
          <w:b/>
          <w:kern w:val="2"/>
          <w:lang w:val="en-US"/>
        </w:rPr>
        <w:t xml:space="preserve"> and terrestrial networks</w:t>
      </w:r>
      <w:r w:rsidRPr="00702303">
        <w:rPr>
          <w:rFonts w:hint="eastAsia"/>
          <w:b/>
        </w:rPr>
        <w:t xml:space="preserve"> in </w:t>
      </w:r>
      <w:r>
        <w:rPr>
          <w:rFonts w:hint="eastAsia"/>
          <w:b/>
        </w:rPr>
        <w:t>4.8 GHz</w:t>
      </w:r>
      <w:r w:rsidRPr="00702303">
        <w:rPr>
          <w:rFonts w:hint="eastAsia"/>
          <w:b/>
        </w:rPr>
        <w:t xml:space="preserve"> needs </w:t>
      </w:r>
      <w:r>
        <w:rPr>
          <w:rFonts w:hint="eastAsia"/>
          <w:b/>
        </w:rPr>
        <w:t>more</w:t>
      </w:r>
      <w:r w:rsidRPr="00702303">
        <w:rPr>
          <w:rFonts w:hint="eastAsia"/>
          <w:b/>
        </w:rPr>
        <w:t xml:space="preserve"> discussion.</w:t>
      </w:r>
    </w:p>
    <w:p w:rsidR="00F27A43" w:rsidRPr="00D7004F" w:rsidRDefault="00F27A43" w:rsidP="00F27A43">
      <w:pPr>
        <w:rPr>
          <w:b/>
        </w:rPr>
      </w:pPr>
      <w:r w:rsidRPr="00D7004F">
        <w:rPr>
          <w:rFonts w:hint="eastAsia"/>
          <w:b/>
        </w:rPr>
        <w:t xml:space="preserve">Proposal </w:t>
      </w:r>
      <w:r>
        <w:rPr>
          <w:rFonts w:hint="eastAsia"/>
          <w:b/>
        </w:rPr>
        <w:t>6</w:t>
      </w:r>
      <w:r w:rsidRPr="00D7004F">
        <w:rPr>
          <w:rFonts w:hint="eastAsia"/>
          <w:b/>
        </w:rPr>
        <w:t xml:space="preserve">: </w:t>
      </w:r>
      <w:r w:rsidRPr="00D7004F">
        <w:rPr>
          <w:b/>
        </w:rPr>
        <w:t>The</w:t>
      </w:r>
      <w:r w:rsidRPr="00D7004F">
        <w:rPr>
          <w:rFonts w:hint="eastAsia"/>
          <w:b/>
        </w:rPr>
        <w:t xml:space="preserve"> layout of Figure </w:t>
      </w:r>
      <w:r>
        <w:rPr>
          <w:rFonts w:hint="eastAsia"/>
          <w:b/>
        </w:rPr>
        <w:t>2</w:t>
      </w:r>
      <w:r w:rsidRPr="00D7004F">
        <w:rPr>
          <w:rFonts w:hint="eastAsia"/>
          <w:b/>
        </w:rPr>
        <w:t xml:space="preserve"> can be considered as the layout of co-existence between </w:t>
      </w:r>
      <w:proofErr w:type="spellStart"/>
      <w:r w:rsidRPr="00D7004F">
        <w:rPr>
          <w:rFonts w:hint="eastAsia"/>
          <w:b/>
        </w:rPr>
        <w:t>ATG</w:t>
      </w:r>
      <w:proofErr w:type="spellEnd"/>
      <w:r w:rsidRPr="00D7004F">
        <w:rPr>
          <w:rFonts w:hint="eastAsia"/>
          <w:b/>
        </w:rPr>
        <w:t xml:space="preserve"> and NR.</w:t>
      </w:r>
    </w:p>
    <w:p w:rsidR="00F27A43" w:rsidRPr="00E064E3" w:rsidRDefault="00F27A43" w:rsidP="00F27A43">
      <w:pPr>
        <w:rPr>
          <w:b/>
        </w:rPr>
      </w:pPr>
      <w:r>
        <w:rPr>
          <w:rFonts w:hint="eastAsia"/>
          <w:b/>
        </w:rPr>
        <w:t>Proposal 7</w:t>
      </w:r>
      <w:r w:rsidRPr="00E064E3">
        <w:rPr>
          <w:rFonts w:hint="eastAsia"/>
          <w:b/>
        </w:rPr>
        <w:t xml:space="preserve">: For the co-existence of </w:t>
      </w:r>
      <w:proofErr w:type="spellStart"/>
      <w:r w:rsidRPr="00E064E3">
        <w:rPr>
          <w:rFonts w:hint="eastAsia"/>
          <w:b/>
        </w:rPr>
        <w:t>ATG</w:t>
      </w:r>
      <w:proofErr w:type="spellEnd"/>
      <w:r w:rsidRPr="00E064E3">
        <w:rPr>
          <w:rFonts w:hint="eastAsia"/>
          <w:b/>
        </w:rPr>
        <w:t xml:space="preserve"> and </w:t>
      </w:r>
      <w:proofErr w:type="spellStart"/>
      <w:r w:rsidRPr="00E064E3">
        <w:rPr>
          <w:rFonts w:hint="eastAsia"/>
          <w:b/>
        </w:rPr>
        <w:t>ATG</w:t>
      </w:r>
      <w:proofErr w:type="spellEnd"/>
      <w:r w:rsidRPr="00E064E3">
        <w:rPr>
          <w:rFonts w:hint="eastAsia"/>
          <w:b/>
        </w:rPr>
        <w:t xml:space="preserve">, 7 </w:t>
      </w:r>
      <w:proofErr w:type="spellStart"/>
      <w:r w:rsidRPr="00E064E3">
        <w:rPr>
          <w:rFonts w:hint="eastAsia"/>
          <w:b/>
        </w:rPr>
        <w:t>ATG</w:t>
      </w:r>
      <w:proofErr w:type="spellEnd"/>
      <w:r w:rsidRPr="00E064E3">
        <w:rPr>
          <w:rFonts w:hint="eastAsia"/>
          <w:b/>
        </w:rPr>
        <w:t xml:space="preserve"> sites can be assumed as a cluster of </w:t>
      </w:r>
      <w:proofErr w:type="spellStart"/>
      <w:r w:rsidRPr="00E064E3">
        <w:rPr>
          <w:rFonts w:hint="eastAsia"/>
          <w:b/>
        </w:rPr>
        <w:t>ATG</w:t>
      </w:r>
      <w:proofErr w:type="spellEnd"/>
      <w:r w:rsidRPr="00E064E3">
        <w:rPr>
          <w:rFonts w:hint="eastAsia"/>
          <w:b/>
        </w:rPr>
        <w:t xml:space="preserve"> cells like HAPS. How many clusters and what</w:t>
      </w:r>
      <w:r w:rsidRPr="00E064E3">
        <w:rPr>
          <w:b/>
        </w:rPr>
        <w:t>’</w:t>
      </w:r>
      <w:r w:rsidRPr="00E064E3">
        <w:rPr>
          <w:rFonts w:hint="eastAsia"/>
          <w:b/>
        </w:rPr>
        <w:t>s the layout of the clusters can be discussed further.</w:t>
      </w:r>
    </w:p>
    <w:p w:rsidR="00F27A43" w:rsidRPr="00F27A43" w:rsidRDefault="00F27A43" w:rsidP="00F27A43">
      <w:pPr>
        <w:rPr>
          <w:b/>
          <w:lang w:val="en-US"/>
        </w:rPr>
      </w:pPr>
      <w:r w:rsidRPr="001A704C">
        <w:rPr>
          <w:b/>
          <w:lang w:val="en-US"/>
        </w:rPr>
        <w:t>Observation</w:t>
      </w:r>
      <w:r>
        <w:rPr>
          <w:rFonts w:hint="eastAsia"/>
          <w:b/>
          <w:lang w:val="en-US"/>
        </w:rPr>
        <w:t xml:space="preserve"> 2</w:t>
      </w:r>
      <w:r w:rsidRPr="00F27A43">
        <w:rPr>
          <w:rFonts w:hint="eastAsia"/>
          <w:b/>
          <w:lang w:val="en-US"/>
        </w:rPr>
        <w:t xml:space="preserve">: TN BS AAS antenna parameters can be the starting point for </w:t>
      </w:r>
      <w:r w:rsidRPr="00F27A43">
        <w:rPr>
          <w:b/>
          <w:lang w:val="en-US"/>
        </w:rPr>
        <w:t>the</w:t>
      </w:r>
      <w:r w:rsidRPr="00F27A43">
        <w:rPr>
          <w:rFonts w:hint="eastAsia"/>
          <w:b/>
          <w:lang w:val="en-US"/>
        </w:rPr>
        <w:t xml:space="preserve"> </w:t>
      </w:r>
      <w:proofErr w:type="spellStart"/>
      <w:r w:rsidRPr="00F27A43">
        <w:rPr>
          <w:rFonts w:hint="eastAsia"/>
          <w:b/>
          <w:lang w:val="en-US"/>
        </w:rPr>
        <w:t>ATG</w:t>
      </w:r>
      <w:proofErr w:type="spellEnd"/>
      <w:r w:rsidRPr="00F27A43">
        <w:rPr>
          <w:rFonts w:hint="eastAsia"/>
          <w:b/>
          <w:lang w:val="en-US"/>
        </w:rPr>
        <w:t xml:space="preserve"> BS antenna parameters.</w:t>
      </w:r>
      <w:r>
        <w:rPr>
          <w:rFonts w:hint="eastAsia"/>
          <w:b/>
          <w:lang w:val="en-US"/>
        </w:rPr>
        <w:t xml:space="preserve"> </w:t>
      </w:r>
      <w:r w:rsidRPr="00F27A43">
        <w:rPr>
          <w:rFonts w:hint="eastAsia"/>
          <w:b/>
          <w:lang w:val="en-US"/>
        </w:rPr>
        <w:t xml:space="preserve">For </w:t>
      </w:r>
      <w:proofErr w:type="spellStart"/>
      <w:r w:rsidRPr="00F27A43">
        <w:rPr>
          <w:rFonts w:hint="eastAsia"/>
          <w:b/>
          <w:lang w:val="en-US"/>
        </w:rPr>
        <w:t>ATG</w:t>
      </w:r>
      <w:proofErr w:type="spellEnd"/>
      <w:r w:rsidRPr="00F27A43">
        <w:rPr>
          <w:rFonts w:hint="eastAsia"/>
          <w:b/>
          <w:lang w:val="en-US"/>
        </w:rPr>
        <w:t xml:space="preserve"> </w:t>
      </w:r>
      <w:proofErr w:type="spellStart"/>
      <w:r w:rsidRPr="00F27A43">
        <w:rPr>
          <w:rFonts w:hint="eastAsia"/>
          <w:b/>
          <w:lang w:val="en-US"/>
        </w:rPr>
        <w:t>UE</w:t>
      </w:r>
      <w:proofErr w:type="spellEnd"/>
      <w:r w:rsidRPr="00F27A43">
        <w:rPr>
          <w:rFonts w:hint="eastAsia"/>
          <w:b/>
          <w:lang w:val="en-US"/>
        </w:rPr>
        <w:t xml:space="preserve"> antenna parameters, they</w:t>
      </w:r>
      <w:r w:rsidRPr="00F27A43">
        <w:rPr>
          <w:b/>
          <w:lang w:val="en-US"/>
        </w:rPr>
        <w:t>’</w:t>
      </w:r>
      <w:r w:rsidRPr="00F27A43">
        <w:rPr>
          <w:rFonts w:hint="eastAsia"/>
          <w:b/>
          <w:lang w:val="en-US"/>
        </w:rPr>
        <w:t xml:space="preserve">re different with the TN </w:t>
      </w:r>
      <w:proofErr w:type="spellStart"/>
      <w:r w:rsidRPr="00F27A43">
        <w:rPr>
          <w:rFonts w:hint="eastAsia"/>
          <w:b/>
          <w:lang w:val="en-US"/>
        </w:rPr>
        <w:t>UE</w:t>
      </w:r>
      <w:proofErr w:type="spellEnd"/>
      <w:r w:rsidRPr="00F27A43">
        <w:rPr>
          <w:rFonts w:hint="eastAsia"/>
          <w:b/>
          <w:lang w:val="en-US"/>
        </w:rPr>
        <w:t xml:space="preserve">. More discussion is needed. </w:t>
      </w:r>
    </w:p>
    <w:p w:rsidR="001A704C" w:rsidRPr="00F27A43" w:rsidRDefault="00F27A43" w:rsidP="007E1C02">
      <w:pPr>
        <w:spacing w:before="0" w:after="120"/>
        <w:jc w:val="left"/>
      </w:pPr>
      <w:r>
        <w:rPr>
          <w:rFonts w:hint="eastAsia"/>
        </w:rPr>
        <w:t>There</w:t>
      </w:r>
      <w:r>
        <w:t>’</w:t>
      </w:r>
      <w:r>
        <w:rPr>
          <w:rFonts w:hint="eastAsia"/>
        </w:rPr>
        <w:t>re some other parameters listed in the contribution.</w:t>
      </w:r>
      <w:bookmarkStart w:id="3" w:name="_GoBack"/>
      <w:bookmarkEnd w:id="3"/>
    </w:p>
    <w:p w:rsidR="00EE45A3" w:rsidRDefault="00EE45A3" w:rsidP="00CB58D5">
      <w:pPr>
        <w:pStyle w:val="11"/>
        <w:pBdr>
          <w:top w:val="single" w:sz="12" w:space="3" w:color="auto"/>
        </w:pBdr>
        <w:tabs>
          <w:tab w:val="clear" w:pos="600"/>
        </w:tabs>
        <w:overflowPunct/>
        <w:autoSpaceDE/>
        <w:autoSpaceDN/>
        <w:adjustRightInd/>
        <w:spacing w:before="240" w:after="180"/>
        <w:jc w:val="left"/>
        <w:textAlignment w:val="auto"/>
      </w:pPr>
      <w:r>
        <w:rPr>
          <w:rFonts w:hint="eastAsia"/>
        </w:rPr>
        <w:t>Reference</w:t>
      </w:r>
    </w:p>
    <w:p w:rsidR="005357A7" w:rsidRDefault="007E1C02" w:rsidP="007E1C02">
      <w:pPr>
        <w:rPr>
          <w:rFonts w:cs="Arial"/>
        </w:rPr>
      </w:pPr>
      <w:r w:rsidRPr="003229C3">
        <w:rPr>
          <w:rFonts w:cs="Arial" w:hint="eastAsia"/>
        </w:rPr>
        <w:t xml:space="preserve">[1] </w:t>
      </w:r>
      <w:r w:rsidR="00DD0DFF" w:rsidRPr="00DD0DFF">
        <w:rPr>
          <w:rFonts w:cs="Arial"/>
        </w:rPr>
        <w:t>RP-221369</w:t>
      </w:r>
      <w:r w:rsidR="00DD0DFF">
        <w:rPr>
          <w:rFonts w:cs="Arial" w:hint="eastAsia"/>
        </w:rPr>
        <w:t>,</w:t>
      </w:r>
      <w:r w:rsidR="00DD0DFF" w:rsidRPr="00DD0DFF">
        <w:rPr>
          <w:rFonts w:cs="Arial" w:hint="eastAsia"/>
        </w:rPr>
        <w:t xml:space="preserve"> </w:t>
      </w:r>
      <w:r w:rsidR="00DD0DFF">
        <w:rPr>
          <w:rFonts w:cs="Arial"/>
        </w:rPr>
        <w:t>“</w:t>
      </w:r>
      <w:r w:rsidR="00DD0DFF" w:rsidRPr="00DD0DFF">
        <w:rPr>
          <w:rFonts w:cs="Arial"/>
        </w:rPr>
        <w:t xml:space="preserve">Revised </w:t>
      </w:r>
      <w:proofErr w:type="spellStart"/>
      <w:r w:rsidR="00DD0DFF" w:rsidRPr="00DD0DFF">
        <w:rPr>
          <w:rFonts w:cs="Arial"/>
        </w:rPr>
        <w:t>WID</w:t>
      </w:r>
      <w:proofErr w:type="spellEnd"/>
      <w:r w:rsidR="00DD0DFF" w:rsidRPr="00DD0DFF">
        <w:rPr>
          <w:rFonts w:cs="Arial"/>
        </w:rPr>
        <w:t xml:space="preserve"> on Air-to-ground network for NR</w:t>
      </w:r>
      <w:r w:rsidR="00DD0DFF">
        <w:rPr>
          <w:rFonts w:cs="Arial"/>
        </w:rPr>
        <w:t>”</w:t>
      </w:r>
      <w:r w:rsidR="00DD0DFF">
        <w:rPr>
          <w:rFonts w:cs="Arial" w:hint="eastAsia"/>
        </w:rPr>
        <w:t xml:space="preserve">, </w:t>
      </w:r>
      <w:proofErr w:type="spellStart"/>
      <w:r w:rsidR="00D16416">
        <w:rPr>
          <w:rFonts w:cs="Arial" w:hint="eastAsia"/>
        </w:rPr>
        <w:t>CMCC</w:t>
      </w:r>
      <w:proofErr w:type="spellEnd"/>
    </w:p>
    <w:p w:rsidR="008D1429" w:rsidRDefault="008D1429" w:rsidP="007E1C02">
      <w:pPr>
        <w:rPr>
          <w:rFonts w:cs="Arial"/>
          <w:lang w:val="en-US"/>
        </w:rPr>
      </w:pPr>
      <w:r>
        <w:rPr>
          <w:rFonts w:cs="Arial" w:hint="eastAsia"/>
        </w:rPr>
        <w:t xml:space="preserve">[2] </w:t>
      </w:r>
      <w:proofErr w:type="spellStart"/>
      <w:r>
        <w:rPr>
          <w:rFonts w:cs="Arial" w:hint="eastAsia"/>
        </w:rPr>
        <w:t>TR</w:t>
      </w:r>
      <w:proofErr w:type="spellEnd"/>
      <w:r>
        <w:rPr>
          <w:rFonts w:cs="Arial" w:hint="eastAsia"/>
        </w:rPr>
        <w:t xml:space="preserve"> 38.863</w:t>
      </w:r>
    </w:p>
    <w:sectPr w:rsidR="008D1429" w:rsidSect="009A676D">
      <w:headerReference w:type="even" r:id="rId15"/>
      <w:footerReference w:type="default" r:id="rId1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1B55" w:rsidRDefault="00991B55" w:rsidP="0095591C">
      <w:pPr>
        <w:spacing w:after="60"/>
        <w:ind w:left="210"/>
      </w:pPr>
      <w:r>
        <w:separator/>
      </w:r>
    </w:p>
  </w:endnote>
  <w:endnote w:type="continuationSeparator" w:id="0">
    <w:p w:rsidR="00991B55" w:rsidRDefault="00991B55"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DCE" w:rsidRDefault="00950DCE"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F27A43">
      <w:t>5</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1B55" w:rsidRDefault="00991B55" w:rsidP="0095591C">
      <w:pPr>
        <w:spacing w:after="60"/>
        <w:ind w:left="210"/>
      </w:pPr>
      <w:r>
        <w:separator/>
      </w:r>
    </w:p>
  </w:footnote>
  <w:footnote w:type="continuationSeparator" w:id="0">
    <w:p w:rsidR="00991B55" w:rsidRDefault="00991B55"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0DCE" w:rsidRDefault="00950DCE"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00D22236"/>
    <w:multiLevelType w:val="hybridMultilevel"/>
    <w:tmpl w:val="677688D4"/>
    <w:lvl w:ilvl="0" w:tplc="A086CAAC">
      <w:start w:val="1"/>
      <w:numFmt w:val="bullet"/>
      <w:lvlText w:val="•"/>
      <w:lvlJc w:val="left"/>
      <w:pPr>
        <w:tabs>
          <w:tab w:val="num" w:pos="720"/>
        </w:tabs>
        <w:ind w:left="720" w:hanging="360"/>
      </w:pPr>
      <w:rPr>
        <w:rFonts w:ascii="Arial" w:hAnsi="Arial" w:hint="default"/>
      </w:rPr>
    </w:lvl>
    <w:lvl w:ilvl="1" w:tplc="C3DC4F4A">
      <w:start w:val="1"/>
      <w:numFmt w:val="bullet"/>
      <w:lvlText w:val="•"/>
      <w:lvlJc w:val="left"/>
      <w:pPr>
        <w:tabs>
          <w:tab w:val="num" w:pos="1440"/>
        </w:tabs>
        <w:ind w:left="1440" w:hanging="360"/>
      </w:pPr>
      <w:rPr>
        <w:rFonts w:ascii="Arial" w:hAnsi="Arial" w:hint="default"/>
      </w:rPr>
    </w:lvl>
    <w:lvl w:ilvl="2" w:tplc="4BEC1384" w:tentative="1">
      <w:start w:val="1"/>
      <w:numFmt w:val="bullet"/>
      <w:lvlText w:val="•"/>
      <w:lvlJc w:val="left"/>
      <w:pPr>
        <w:tabs>
          <w:tab w:val="num" w:pos="2160"/>
        </w:tabs>
        <w:ind w:left="2160" w:hanging="360"/>
      </w:pPr>
      <w:rPr>
        <w:rFonts w:ascii="Arial" w:hAnsi="Arial" w:hint="default"/>
      </w:rPr>
    </w:lvl>
    <w:lvl w:ilvl="3" w:tplc="008C55B8" w:tentative="1">
      <w:start w:val="1"/>
      <w:numFmt w:val="bullet"/>
      <w:lvlText w:val="•"/>
      <w:lvlJc w:val="left"/>
      <w:pPr>
        <w:tabs>
          <w:tab w:val="num" w:pos="2880"/>
        </w:tabs>
        <w:ind w:left="2880" w:hanging="360"/>
      </w:pPr>
      <w:rPr>
        <w:rFonts w:ascii="Arial" w:hAnsi="Arial" w:hint="default"/>
      </w:rPr>
    </w:lvl>
    <w:lvl w:ilvl="4" w:tplc="DA8839A8" w:tentative="1">
      <w:start w:val="1"/>
      <w:numFmt w:val="bullet"/>
      <w:lvlText w:val="•"/>
      <w:lvlJc w:val="left"/>
      <w:pPr>
        <w:tabs>
          <w:tab w:val="num" w:pos="3600"/>
        </w:tabs>
        <w:ind w:left="3600" w:hanging="360"/>
      </w:pPr>
      <w:rPr>
        <w:rFonts w:ascii="Arial" w:hAnsi="Arial" w:hint="default"/>
      </w:rPr>
    </w:lvl>
    <w:lvl w:ilvl="5" w:tplc="42D08146" w:tentative="1">
      <w:start w:val="1"/>
      <w:numFmt w:val="bullet"/>
      <w:lvlText w:val="•"/>
      <w:lvlJc w:val="left"/>
      <w:pPr>
        <w:tabs>
          <w:tab w:val="num" w:pos="4320"/>
        </w:tabs>
        <w:ind w:left="4320" w:hanging="360"/>
      </w:pPr>
      <w:rPr>
        <w:rFonts w:ascii="Arial" w:hAnsi="Arial" w:hint="default"/>
      </w:rPr>
    </w:lvl>
    <w:lvl w:ilvl="6" w:tplc="C2BAE934" w:tentative="1">
      <w:start w:val="1"/>
      <w:numFmt w:val="bullet"/>
      <w:lvlText w:val="•"/>
      <w:lvlJc w:val="left"/>
      <w:pPr>
        <w:tabs>
          <w:tab w:val="num" w:pos="5040"/>
        </w:tabs>
        <w:ind w:left="5040" w:hanging="360"/>
      </w:pPr>
      <w:rPr>
        <w:rFonts w:ascii="Arial" w:hAnsi="Arial" w:hint="default"/>
      </w:rPr>
    </w:lvl>
    <w:lvl w:ilvl="7" w:tplc="324ABDFA" w:tentative="1">
      <w:start w:val="1"/>
      <w:numFmt w:val="bullet"/>
      <w:lvlText w:val="•"/>
      <w:lvlJc w:val="left"/>
      <w:pPr>
        <w:tabs>
          <w:tab w:val="num" w:pos="5760"/>
        </w:tabs>
        <w:ind w:left="5760" w:hanging="360"/>
      </w:pPr>
      <w:rPr>
        <w:rFonts w:ascii="Arial" w:hAnsi="Arial" w:hint="default"/>
      </w:rPr>
    </w:lvl>
    <w:lvl w:ilvl="8" w:tplc="A9B40FE6" w:tentative="1">
      <w:start w:val="1"/>
      <w:numFmt w:val="bullet"/>
      <w:lvlText w:val="•"/>
      <w:lvlJc w:val="left"/>
      <w:pPr>
        <w:tabs>
          <w:tab w:val="num" w:pos="6480"/>
        </w:tabs>
        <w:ind w:left="6480" w:hanging="360"/>
      </w:pPr>
      <w:rPr>
        <w:rFonts w:ascii="Arial" w:hAnsi="Arial" w:hint="default"/>
      </w:rPr>
    </w:lvl>
  </w:abstractNum>
  <w:abstractNum w:abstractNumId="2">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5FD6207"/>
    <w:multiLevelType w:val="multilevel"/>
    <w:tmpl w:val="C6B0E3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4C923F0"/>
    <w:multiLevelType w:val="multilevel"/>
    <w:tmpl w:val="14C92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160027FB"/>
    <w:multiLevelType w:val="hybridMultilevel"/>
    <w:tmpl w:val="F7482F2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9">
    <w:nsid w:val="1830294A"/>
    <w:multiLevelType w:val="hybridMultilevel"/>
    <w:tmpl w:val="69403424"/>
    <w:lvl w:ilvl="0" w:tplc="04F45C4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0">
    <w:nsid w:val="1F25793E"/>
    <w:multiLevelType w:val="hybridMultilevel"/>
    <w:tmpl w:val="ED5A55FC"/>
    <w:lvl w:ilvl="0" w:tplc="5B0EBA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10C7D6F"/>
    <w:multiLevelType w:val="hybridMultilevel"/>
    <w:tmpl w:val="AFFA8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F41F60"/>
    <w:multiLevelType w:val="hybridMultilevel"/>
    <w:tmpl w:val="C9928B32"/>
    <w:lvl w:ilvl="0" w:tplc="6B14711A">
      <w:start w:val="1"/>
      <w:numFmt w:val="bullet"/>
      <w:lvlText w:val="•"/>
      <w:lvlJc w:val="left"/>
      <w:pPr>
        <w:tabs>
          <w:tab w:val="num" w:pos="720"/>
        </w:tabs>
        <w:ind w:left="720" w:hanging="360"/>
      </w:pPr>
      <w:rPr>
        <w:rFonts w:ascii="Arial" w:hAnsi="Arial" w:hint="default"/>
      </w:rPr>
    </w:lvl>
    <w:lvl w:ilvl="1" w:tplc="7680892A" w:tentative="1">
      <w:start w:val="1"/>
      <w:numFmt w:val="bullet"/>
      <w:lvlText w:val="•"/>
      <w:lvlJc w:val="left"/>
      <w:pPr>
        <w:tabs>
          <w:tab w:val="num" w:pos="1440"/>
        </w:tabs>
        <w:ind w:left="1440" w:hanging="360"/>
      </w:pPr>
      <w:rPr>
        <w:rFonts w:ascii="Arial" w:hAnsi="Arial" w:hint="default"/>
      </w:rPr>
    </w:lvl>
    <w:lvl w:ilvl="2" w:tplc="834804C8">
      <w:start w:val="1"/>
      <w:numFmt w:val="bullet"/>
      <w:lvlText w:val="•"/>
      <w:lvlJc w:val="left"/>
      <w:pPr>
        <w:tabs>
          <w:tab w:val="num" w:pos="2160"/>
        </w:tabs>
        <w:ind w:left="2160" w:hanging="360"/>
      </w:pPr>
      <w:rPr>
        <w:rFonts w:ascii="Arial" w:hAnsi="Arial" w:hint="default"/>
      </w:rPr>
    </w:lvl>
    <w:lvl w:ilvl="3" w:tplc="BCA6CFE0" w:tentative="1">
      <w:start w:val="1"/>
      <w:numFmt w:val="bullet"/>
      <w:lvlText w:val="•"/>
      <w:lvlJc w:val="left"/>
      <w:pPr>
        <w:tabs>
          <w:tab w:val="num" w:pos="2880"/>
        </w:tabs>
        <w:ind w:left="2880" w:hanging="360"/>
      </w:pPr>
      <w:rPr>
        <w:rFonts w:ascii="Arial" w:hAnsi="Arial" w:hint="default"/>
      </w:rPr>
    </w:lvl>
    <w:lvl w:ilvl="4" w:tplc="69DA26F8" w:tentative="1">
      <w:start w:val="1"/>
      <w:numFmt w:val="bullet"/>
      <w:lvlText w:val="•"/>
      <w:lvlJc w:val="left"/>
      <w:pPr>
        <w:tabs>
          <w:tab w:val="num" w:pos="3600"/>
        </w:tabs>
        <w:ind w:left="3600" w:hanging="360"/>
      </w:pPr>
      <w:rPr>
        <w:rFonts w:ascii="Arial" w:hAnsi="Arial" w:hint="default"/>
      </w:rPr>
    </w:lvl>
    <w:lvl w:ilvl="5" w:tplc="64F0CF74" w:tentative="1">
      <w:start w:val="1"/>
      <w:numFmt w:val="bullet"/>
      <w:lvlText w:val="•"/>
      <w:lvlJc w:val="left"/>
      <w:pPr>
        <w:tabs>
          <w:tab w:val="num" w:pos="4320"/>
        </w:tabs>
        <w:ind w:left="4320" w:hanging="360"/>
      </w:pPr>
      <w:rPr>
        <w:rFonts w:ascii="Arial" w:hAnsi="Arial" w:hint="default"/>
      </w:rPr>
    </w:lvl>
    <w:lvl w:ilvl="6" w:tplc="25CA124A" w:tentative="1">
      <w:start w:val="1"/>
      <w:numFmt w:val="bullet"/>
      <w:lvlText w:val="•"/>
      <w:lvlJc w:val="left"/>
      <w:pPr>
        <w:tabs>
          <w:tab w:val="num" w:pos="5040"/>
        </w:tabs>
        <w:ind w:left="5040" w:hanging="360"/>
      </w:pPr>
      <w:rPr>
        <w:rFonts w:ascii="Arial" w:hAnsi="Arial" w:hint="default"/>
      </w:rPr>
    </w:lvl>
    <w:lvl w:ilvl="7" w:tplc="0524A46C" w:tentative="1">
      <w:start w:val="1"/>
      <w:numFmt w:val="bullet"/>
      <w:lvlText w:val="•"/>
      <w:lvlJc w:val="left"/>
      <w:pPr>
        <w:tabs>
          <w:tab w:val="num" w:pos="5760"/>
        </w:tabs>
        <w:ind w:left="5760" w:hanging="360"/>
      </w:pPr>
      <w:rPr>
        <w:rFonts w:ascii="Arial" w:hAnsi="Arial" w:hint="default"/>
      </w:rPr>
    </w:lvl>
    <w:lvl w:ilvl="8" w:tplc="494C3B62" w:tentative="1">
      <w:start w:val="1"/>
      <w:numFmt w:val="bullet"/>
      <w:lvlText w:val="•"/>
      <w:lvlJc w:val="left"/>
      <w:pPr>
        <w:tabs>
          <w:tab w:val="num" w:pos="6480"/>
        </w:tabs>
        <w:ind w:left="6480" w:hanging="360"/>
      </w:pPr>
      <w:rPr>
        <w:rFonts w:ascii="Arial" w:hAnsi="Arial" w:hint="default"/>
      </w:rPr>
    </w:lvl>
  </w:abstractNum>
  <w:abstractNum w:abstractNumId="1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336F6D40"/>
    <w:multiLevelType w:val="multilevel"/>
    <w:tmpl w:val="D6AC18D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nsid w:val="3DD7174E"/>
    <w:multiLevelType w:val="hybridMultilevel"/>
    <w:tmpl w:val="7182275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079111F"/>
    <w:multiLevelType w:val="hybridMultilevel"/>
    <w:tmpl w:val="0F1E439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85118E9"/>
    <w:multiLevelType w:val="hybridMultilevel"/>
    <w:tmpl w:val="FC76BCCA"/>
    <w:lvl w:ilvl="0" w:tplc="EFBA42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ACA5ED8"/>
    <w:multiLevelType w:val="hybridMultilevel"/>
    <w:tmpl w:val="8CF281D8"/>
    <w:lvl w:ilvl="0" w:tplc="947A7058">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nsid w:val="4AFA1F23"/>
    <w:multiLevelType w:val="hybridMultilevel"/>
    <w:tmpl w:val="69403424"/>
    <w:lvl w:ilvl="0" w:tplc="04F45C4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5">
    <w:nsid w:val="4EFF5478"/>
    <w:multiLevelType w:val="hybridMultilevel"/>
    <w:tmpl w:val="681A200C"/>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F801FB6"/>
    <w:multiLevelType w:val="hybridMultilevel"/>
    <w:tmpl w:val="69403424"/>
    <w:lvl w:ilvl="0" w:tplc="04F45C4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30">
    <w:nsid w:val="53D317E8"/>
    <w:multiLevelType w:val="hybridMultilevel"/>
    <w:tmpl w:val="8300F556"/>
    <w:lvl w:ilvl="0" w:tplc="71228476">
      <w:start w:val="1"/>
      <w:numFmt w:val="bullet"/>
      <w:lvlText w:val="•"/>
      <w:lvlJc w:val="left"/>
      <w:pPr>
        <w:tabs>
          <w:tab w:val="num" w:pos="720"/>
        </w:tabs>
        <w:ind w:left="720" w:hanging="360"/>
      </w:pPr>
      <w:rPr>
        <w:rFonts w:ascii="Arial" w:hAnsi="Arial" w:hint="default"/>
      </w:rPr>
    </w:lvl>
    <w:lvl w:ilvl="1" w:tplc="24681302">
      <w:start w:val="2683"/>
      <w:numFmt w:val="bullet"/>
      <w:lvlText w:val="•"/>
      <w:lvlJc w:val="left"/>
      <w:pPr>
        <w:tabs>
          <w:tab w:val="num" w:pos="1440"/>
        </w:tabs>
        <w:ind w:left="1440" w:hanging="360"/>
      </w:pPr>
      <w:rPr>
        <w:rFonts w:ascii="Arial" w:hAnsi="Arial" w:hint="default"/>
      </w:rPr>
    </w:lvl>
    <w:lvl w:ilvl="2" w:tplc="86BEC0C6" w:tentative="1">
      <w:start w:val="1"/>
      <w:numFmt w:val="bullet"/>
      <w:lvlText w:val="•"/>
      <w:lvlJc w:val="left"/>
      <w:pPr>
        <w:tabs>
          <w:tab w:val="num" w:pos="2160"/>
        </w:tabs>
        <w:ind w:left="2160" w:hanging="360"/>
      </w:pPr>
      <w:rPr>
        <w:rFonts w:ascii="Arial" w:hAnsi="Arial" w:hint="default"/>
      </w:rPr>
    </w:lvl>
    <w:lvl w:ilvl="3" w:tplc="08A4C3A6" w:tentative="1">
      <w:start w:val="1"/>
      <w:numFmt w:val="bullet"/>
      <w:lvlText w:val="•"/>
      <w:lvlJc w:val="left"/>
      <w:pPr>
        <w:tabs>
          <w:tab w:val="num" w:pos="2880"/>
        </w:tabs>
        <w:ind w:left="2880" w:hanging="360"/>
      </w:pPr>
      <w:rPr>
        <w:rFonts w:ascii="Arial" w:hAnsi="Arial" w:hint="default"/>
      </w:rPr>
    </w:lvl>
    <w:lvl w:ilvl="4" w:tplc="690097F4" w:tentative="1">
      <w:start w:val="1"/>
      <w:numFmt w:val="bullet"/>
      <w:lvlText w:val="•"/>
      <w:lvlJc w:val="left"/>
      <w:pPr>
        <w:tabs>
          <w:tab w:val="num" w:pos="3600"/>
        </w:tabs>
        <w:ind w:left="3600" w:hanging="360"/>
      </w:pPr>
      <w:rPr>
        <w:rFonts w:ascii="Arial" w:hAnsi="Arial" w:hint="default"/>
      </w:rPr>
    </w:lvl>
    <w:lvl w:ilvl="5" w:tplc="0B1231BE" w:tentative="1">
      <w:start w:val="1"/>
      <w:numFmt w:val="bullet"/>
      <w:lvlText w:val="•"/>
      <w:lvlJc w:val="left"/>
      <w:pPr>
        <w:tabs>
          <w:tab w:val="num" w:pos="4320"/>
        </w:tabs>
        <w:ind w:left="4320" w:hanging="360"/>
      </w:pPr>
      <w:rPr>
        <w:rFonts w:ascii="Arial" w:hAnsi="Arial" w:hint="default"/>
      </w:rPr>
    </w:lvl>
    <w:lvl w:ilvl="6" w:tplc="8B9ED1A2" w:tentative="1">
      <w:start w:val="1"/>
      <w:numFmt w:val="bullet"/>
      <w:lvlText w:val="•"/>
      <w:lvlJc w:val="left"/>
      <w:pPr>
        <w:tabs>
          <w:tab w:val="num" w:pos="5040"/>
        </w:tabs>
        <w:ind w:left="5040" w:hanging="360"/>
      </w:pPr>
      <w:rPr>
        <w:rFonts w:ascii="Arial" w:hAnsi="Arial" w:hint="default"/>
      </w:rPr>
    </w:lvl>
    <w:lvl w:ilvl="7" w:tplc="D0AE2774" w:tentative="1">
      <w:start w:val="1"/>
      <w:numFmt w:val="bullet"/>
      <w:lvlText w:val="•"/>
      <w:lvlJc w:val="left"/>
      <w:pPr>
        <w:tabs>
          <w:tab w:val="num" w:pos="5760"/>
        </w:tabs>
        <w:ind w:left="5760" w:hanging="360"/>
      </w:pPr>
      <w:rPr>
        <w:rFonts w:ascii="Arial" w:hAnsi="Arial" w:hint="default"/>
      </w:rPr>
    </w:lvl>
    <w:lvl w:ilvl="8" w:tplc="DF706750" w:tentative="1">
      <w:start w:val="1"/>
      <w:numFmt w:val="bullet"/>
      <w:lvlText w:val="•"/>
      <w:lvlJc w:val="left"/>
      <w:pPr>
        <w:tabs>
          <w:tab w:val="num" w:pos="6480"/>
        </w:tabs>
        <w:ind w:left="6480" w:hanging="360"/>
      </w:pPr>
      <w:rPr>
        <w:rFonts w:ascii="Arial" w:hAnsi="Arial" w:hint="default"/>
      </w:rPr>
    </w:lvl>
  </w:abstractNum>
  <w:abstractNum w:abstractNumId="31">
    <w:nsid w:val="545921B9"/>
    <w:multiLevelType w:val="hybridMultilevel"/>
    <w:tmpl w:val="DCFC5A9C"/>
    <w:lvl w:ilvl="0" w:tplc="04090003">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nsid w:val="5A856CD1"/>
    <w:multiLevelType w:val="hybridMultilevel"/>
    <w:tmpl w:val="E3188F50"/>
    <w:lvl w:ilvl="0" w:tplc="3C96D24A">
      <w:start w:val="1"/>
      <w:numFmt w:val="lowerLetter"/>
      <w:lvlText w:val="(%1)"/>
      <w:lvlJc w:val="left"/>
      <w:pPr>
        <w:ind w:left="2880" w:hanging="360"/>
      </w:pPr>
      <w:rPr>
        <w:rFonts w:hint="default"/>
      </w:rPr>
    </w:lvl>
    <w:lvl w:ilvl="1" w:tplc="04090019" w:tentative="1">
      <w:start w:val="1"/>
      <w:numFmt w:val="lowerLetter"/>
      <w:lvlText w:val="%2)"/>
      <w:lvlJc w:val="left"/>
      <w:pPr>
        <w:ind w:left="3360" w:hanging="420"/>
      </w:pPr>
    </w:lvl>
    <w:lvl w:ilvl="2" w:tplc="0409001B" w:tentative="1">
      <w:start w:val="1"/>
      <w:numFmt w:val="lowerRoman"/>
      <w:lvlText w:val="%3."/>
      <w:lvlJc w:val="right"/>
      <w:pPr>
        <w:ind w:left="3780" w:hanging="420"/>
      </w:pPr>
    </w:lvl>
    <w:lvl w:ilvl="3" w:tplc="0409000F" w:tentative="1">
      <w:start w:val="1"/>
      <w:numFmt w:val="decimal"/>
      <w:lvlText w:val="%4."/>
      <w:lvlJc w:val="left"/>
      <w:pPr>
        <w:ind w:left="4200" w:hanging="420"/>
      </w:pPr>
    </w:lvl>
    <w:lvl w:ilvl="4" w:tplc="04090019" w:tentative="1">
      <w:start w:val="1"/>
      <w:numFmt w:val="lowerLetter"/>
      <w:lvlText w:val="%5)"/>
      <w:lvlJc w:val="left"/>
      <w:pPr>
        <w:ind w:left="4620" w:hanging="420"/>
      </w:pPr>
    </w:lvl>
    <w:lvl w:ilvl="5" w:tplc="0409001B" w:tentative="1">
      <w:start w:val="1"/>
      <w:numFmt w:val="lowerRoman"/>
      <w:lvlText w:val="%6."/>
      <w:lvlJc w:val="right"/>
      <w:pPr>
        <w:ind w:left="5040" w:hanging="420"/>
      </w:pPr>
    </w:lvl>
    <w:lvl w:ilvl="6" w:tplc="0409000F" w:tentative="1">
      <w:start w:val="1"/>
      <w:numFmt w:val="decimal"/>
      <w:lvlText w:val="%7."/>
      <w:lvlJc w:val="left"/>
      <w:pPr>
        <w:ind w:left="5460" w:hanging="420"/>
      </w:pPr>
    </w:lvl>
    <w:lvl w:ilvl="7" w:tplc="04090019" w:tentative="1">
      <w:start w:val="1"/>
      <w:numFmt w:val="lowerLetter"/>
      <w:lvlText w:val="%8)"/>
      <w:lvlJc w:val="left"/>
      <w:pPr>
        <w:ind w:left="5880" w:hanging="420"/>
      </w:pPr>
    </w:lvl>
    <w:lvl w:ilvl="8" w:tplc="0409001B" w:tentative="1">
      <w:start w:val="1"/>
      <w:numFmt w:val="lowerRoman"/>
      <w:lvlText w:val="%9."/>
      <w:lvlJc w:val="right"/>
      <w:pPr>
        <w:ind w:left="6300" w:hanging="420"/>
      </w:pPr>
    </w:lvl>
  </w:abstractNum>
  <w:abstractNum w:abstractNumId="33">
    <w:nsid w:val="5C852935"/>
    <w:multiLevelType w:val="hybridMultilevel"/>
    <w:tmpl w:val="024EB10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5DB77B45"/>
    <w:multiLevelType w:val="hybridMultilevel"/>
    <w:tmpl w:val="2D8A68FA"/>
    <w:lvl w:ilvl="0" w:tplc="04090009">
      <w:start w:val="1"/>
      <w:numFmt w:val="bullet"/>
      <w:lvlText w:val=""/>
      <w:lvlJc w:val="left"/>
      <w:pPr>
        <w:ind w:left="1680" w:hanging="420"/>
      </w:pPr>
      <w:rPr>
        <w:rFonts w:ascii="Wingdings" w:hAnsi="Wingdings"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35">
    <w:nsid w:val="5EAB1D88"/>
    <w:multiLevelType w:val="hybridMultilevel"/>
    <w:tmpl w:val="40962ADE"/>
    <w:lvl w:ilvl="0" w:tplc="FFFFFFFF">
      <w:start w:val="1"/>
      <w:numFmt w:val="bullet"/>
      <w:lvlText w:val=""/>
      <w:lvlJc w:val="left"/>
      <w:pPr>
        <w:ind w:left="420" w:hanging="420"/>
      </w:pPr>
      <w:rPr>
        <w:rFonts w:ascii="Symbol" w:hAnsi="Symbol" w:hint="default"/>
      </w:rPr>
    </w:lvl>
    <w:lvl w:ilvl="1" w:tplc="5AE69472">
      <w:numFmt w:val="bullet"/>
      <w:lvlText w:val="-"/>
      <w:lvlJc w:val="left"/>
      <w:pPr>
        <w:ind w:left="780" w:hanging="360"/>
      </w:pPr>
      <w:rPr>
        <w:rFonts w:ascii="Calibri" w:eastAsia="宋体" w:hAnsi="Calibri" w:cs="Calibri"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nsid w:val="5F267004"/>
    <w:multiLevelType w:val="hybridMultilevel"/>
    <w:tmpl w:val="18F48DB2"/>
    <w:lvl w:ilvl="0" w:tplc="7ED413EA">
      <w:start w:val="1"/>
      <w:numFmt w:val="bullet"/>
      <w:lvlText w:val="•"/>
      <w:lvlJc w:val="left"/>
      <w:pPr>
        <w:tabs>
          <w:tab w:val="num" w:pos="720"/>
        </w:tabs>
        <w:ind w:left="720" w:hanging="360"/>
      </w:pPr>
      <w:rPr>
        <w:rFonts w:ascii="Arial" w:hAnsi="Arial" w:hint="default"/>
      </w:rPr>
    </w:lvl>
    <w:lvl w:ilvl="1" w:tplc="7B2E05B4">
      <w:start w:val="2683"/>
      <w:numFmt w:val="bullet"/>
      <w:lvlText w:val="•"/>
      <w:lvlJc w:val="left"/>
      <w:pPr>
        <w:tabs>
          <w:tab w:val="num" w:pos="1440"/>
        </w:tabs>
        <w:ind w:left="1440" w:hanging="360"/>
      </w:pPr>
      <w:rPr>
        <w:rFonts w:ascii="Arial" w:hAnsi="Arial" w:hint="default"/>
      </w:rPr>
    </w:lvl>
    <w:lvl w:ilvl="2" w:tplc="491E99D0" w:tentative="1">
      <w:start w:val="1"/>
      <w:numFmt w:val="bullet"/>
      <w:lvlText w:val="•"/>
      <w:lvlJc w:val="left"/>
      <w:pPr>
        <w:tabs>
          <w:tab w:val="num" w:pos="2160"/>
        </w:tabs>
        <w:ind w:left="2160" w:hanging="360"/>
      </w:pPr>
      <w:rPr>
        <w:rFonts w:ascii="Arial" w:hAnsi="Arial" w:hint="default"/>
      </w:rPr>
    </w:lvl>
    <w:lvl w:ilvl="3" w:tplc="41D876FE" w:tentative="1">
      <w:start w:val="1"/>
      <w:numFmt w:val="bullet"/>
      <w:lvlText w:val="•"/>
      <w:lvlJc w:val="left"/>
      <w:pPr>
        <w:tabs>
          <w:tab w:val="num" w:pos="2880"/>
        </w:tabs>
        <w:ind w:left="2880" w:hanging="360"/>
      </w:pPr>
      <w:rPr>
        <w:rFonts w:ascii="Arial" w:hAnsi="Arial" w:hint="default"/>
      </w:rPr>
    </w:lvl>
    <w:lvl w:ilvl="4" w:tplc="4E6E4912" w:tentative="1">
      <w:start w:val="1"/>
      <w:numFmt w:val="bullet"/>
      <w:lvlText w:val="•"/>
      <w:lvlJc w:val="left"/>
      <w:pPr>
        <w:tabs>
          <w:tab w:val="num" w:pos="3600"/>
        </w:tabs>
        <w:ind w:left="3600" w:hanging="360"/>
      </w:pPr>
      <w:rPr>
        <w:rFonts w:ascii="Arial" w:hAnsi="Arial" w:hint="default"/>
      </w:rPr>
    </w:lvl>
    <w:lvl w:ilvl="5" w:tplc="9D06584A" w:tentative="1">
      <w:start w:val="1"/>
      <w:numFmt w:val="bullet"/>
      <w:lvlText w:val="•"/>
      <w:lvlJc w:val="left"/>
      <w:pPr>
        <w:tabs>
          <w:tab w:val="num" w:pos="4320"/>
        </w:tabs>
        <w:ind w:left="4320" w:hanging="360"/>
      </w:pPr>
      <w:rPr>
        <w:rFonts w:ascii="Arial" w:hAnsi="Arial" w:hint="default"/>
      </w:rPr>
    </w:lvl>
    <w:lvl w:ilvl="6" w:tplc="6F78ABB8" w:tentative="1">
      <w:start w:val="1"/>
      <w:numFmt w:val="bullet"/>
      <w:lvlText w:val="•"/>
      <w:lvlJc w:val="left"/>
      <w:pPr>
        <w:tabs>
          <w:tab w:val="num" w:pos="5040"/>
        </w:tabs>
        <w:ind w:left="5040" w:hanging="360"/>
      </w:pPr>
      <w:rPr>
        <w:rFonts w:ascii="Arial" w:hAnsi="Arial" w:hint="default"/>
      </w:rPr>
    </w:lvl>
    <w:lvl w:ilvl="7" w:tplc="2334E2CE" w:tentative="1">
      <w:start w:val="1"/>
      <w:numFmt w:val="bullet"/>
      <w:lvlText w:val="•"/>
      <w:lvlJc w:val="left"/>
      <w:pPr>
        <w:tabs>
          <w:tab w:val="num" w:pos="5760"/>
        </w:tabs>
        <w:ind w:left="5760" w:hanging="360"/>
      </w:pPr>
      <w:rPr>
        <w:rFonts w:ascii="Arial" w:hAnsi="Arial" w:hint="default"/>
      </w:rPr>
    </w:lvl>
    <w:lvl w:ilvl="8" w:tplc="B3487EA6" w:tentative="1">
      <w:start w:val="1"/>
      <w:numFmt w:val="bullet"/>
      <w:lvlText w:val="•"/>
      <w:lvlJc w:val="left"/>
      <w:pPr>
        <w:tabs>
          <w:tab w:val="num" w:pos="6480"/>
        </w:tabs>
        <w:ind w:left="6480" w:hanging="360"/>
      </w:pPr>
      <w:rPr>
        <w:rFonts w:ascii="Arial" w:hAnsi="Arial" w:hint="default"/>
      </w:rPr>
    </w:lvl>
  </w:abstractNum>
  <w:abstractNum w:abstractNumId="37">
    <w:nsid w:val="69C5724E"/>
    <w:multiLevelType w:val="hybridMultilevel"/>
    <w:tmpl w:val="E0B8B4CE"/>
    <w:lvl w:ilvl="0" w:tplc="C4E88588">
      <w:start w:val="1"/>
      <w:numFmt w:val="bullet"/>
      <w:lvlText w:val="•"/>
      <w:lvlJc w:val="left"/>
      <w:pPr>
        <w:tabs>
          <w:tab w:val="num" w:pos="720"/>
        </w:tabs>
        <w:ind w:left="720" w:hanging="360"/>
      </w:pPr>
      <w:rPr>
        <w:rFonts w:ascii="Arial" w:hAnsi="Arial" w:hint="default"/>
      </w:rPr>
    </w:lvl>
    <w:lvl w:ilvl="1" w:tplc="148A3CEA" w:tentative="1">
      <w:start w:val="1"/>
      <w:numFmt w:val="bullet"/>
      <w:lvlText w:val="•"/>
      <w:lvlJc w:val="left"/>
      <w:pPr>
        <w:tabs>
          <w:tab w:val="num" w:pos="1440"/>
        </w:tabs>
        <w:ind w:left="1440" w:hanging="360"/>
      </w:pPr>
      <w:rPr>
        <w:rFonts w:ascii="Arial" w:hAnsi="Arial" w:hint="default"/>
      </w:rPr>
    </w:lvl>
    <w:lvl w:ilvl="2" w:tplc="47E45942" w:tentative="1">
      <w:start w:val="1"/>
      <w:numFmt w:val="bullet"/>
      <w:lvlText w:val="•"/>
      <w:lvlJc w:val="left"/>
      <w:pPr>
        <w:tabs>
          <w:tab w:val="num" w:pos="2160"/>
        </w:tabs>
        <w:ind w:left="2160" w:hanging="360"/>
      </w:pPr>
      <w:rPr>
        <w:rFonts w:ascii="Arial" w:hAnsi="Arial" w:hint="default"/>
      </w:rPr>
    </w:lvl>
    <w:lvl w:ilvl="3" w:tplc="AA0E45D6" w:tentative="1">
      <w:start w:val="1"/>
      <w:numFmt w:val="bullet"/>
      <w:lvlText w:val="•"/>
      <w:lvlJc w:val="left"/>
      <w:pPr>
        <w:tabs>
          <w:tab w:val="num" w:pos="2880"/>
        </w:tabs>
        <w:ind w:left="2880" w:hanging="360"/>
      </w:pPr>
      <w:rPr>
        <w:rFonts w:ascii="Arial" w:hAnsi="Arial" w:hint="default"/>
      </w:rPr>
    </w:lvl>
    <w:lvl w:ilvl="4" w:tplc="89ECC456" w:tentative="1">
      <w:start w:val="1"/>
      <w:numFmt w:val="bullet"/>
      <w:lvlText w:val="•"/>
      <w:lvlJc w:val="left"/>
      <w:pPr>
        <w:tabs>
          <w:tab w:val="num" w:pos="3600"/>
        </w:tabs>
        <w:ind w:left="3600" w:hanging="360"/>
      </w:pPr>
      <w:rPr>
        <w:rFonts w:ascii="Arial" w:hAnsi="Arial" w:hint="default"/>
      </w:rPr>
    </w:lvl>
    <w:lvl w:ilvl="5" w:tplc="9970F9DA" w:tentative="1">
      <w:start w:val="1"/>
      <w:numFmt w:val="bullet"/>
      <w:lvlText w:val="•"/>
      <w:lvlJc w:val="left"/>
      <w:pPr>
        <w:tabs>
          <w:tab w:val="num" w:pos="4320"/>
        </w:tabs>
        <w:ind w:left="4320" w:hanging="360"/>
      </w:pPr>
      <w:rPr>
        <w:rFonts w:ascii="Arial" w:hAnsi="Arial" w:hint="default"/>
      </w:rPr>
    </w:lvl>
    <w:lvl w:ilvl="6" w:tplc="BF944A8E" w:tentative="1">
      <w:start w:val="1"/>
      <w:numFmt w:val="bullet"/>
      <w:lvlText w:val="•"/>
      <w:lvlJc w:val="left"/>
      <w:pPr>
        <w:tabs>
          <w:tab w:val="num" w:pos="5040"/>
        </w:tabs>
        <w:ind w:left="5040" w:hanging="360"/>
      </w:pPr>
      <w:rPr>
        <w:rFonts w:ascii="Arial" w:hAnsi="Arial" w:hint="default"/>
      </w:rPr>
    </w:lvl>
    <w:lvl w:ilvl="7" w:tplc="B6FA0628" w:tentative="1">
      <w:start w:val="1"/>
      <w:numFmt w:val="bullet"/>
      <w:lvlText w:val="•"/>
      <w:lvlJc w:val="left"/>
      <w:pPr>
        <w:tabs>
          <w:tab w:val="num" w:pos="5760"/>
        </w:tabs>
        <w:ind w:left="5760" w:hanging="360"/>
      </w:pPr>
      <w:rPr>
        <w:rFonts w:ascii="Arial" w:hAnsi="Arial" w:hint="default"/>
      </w:rPr>
    </w:lvl>
    <w:lvl w:ilvl="8" w:tplc="A4943B98" w:tentative="1">
      <w:start w:val="1"/>
      <w:numFmt w:val="bullet"/>
      <w:lvlText w:val="•"/>
      <w:lvlJc w:val="left"/>
      <w:pPr>
        <w:tabs>
          <w:tab w:val="num" w:pos="6480"/>
        </w:tabs>
        <w:ind w:left="6480" w:hanging="360"/>
      </w:pPr>
      <w:rPr>
        <w:rFonts w:ascii="Arial" w:hAnsi="Arial" w:hint="default"/>
      </w:rPr>
    </w:lvl>
  </w:abstractNum>
  <w:abstractNum w:abstractNumId="38">
    <w:nsid w:val="6EDE030C"/>
    <w:multiLevelType w:val="hybridMultilevel"/>
    <w:tmpl w:val="B6C2DF60"/>
    <w:lvl w:ilvl="0" w:tplc="0409000B">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845529A"/>
    <w:multiLevelType w:val="hybridMultilevel"/>
    <w:tmpl w:val="50D8F790"/>
    <w:lvl w:ilvl="0" w:tplc="9606C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8CC765F"/>
    <w:multiLevelType w:val="hybridMultilevel"/>
    <w:tmpl w:val="E858276E"/>
    <w:lvl w:ilvl="0" w:tplc="0D68A4AA">
      <w:start w:val="1"/>
      <w:numFmt w:val="bullet"/>
      <w:lvlText w:val="•"/>
      <w:lvlJc w:val="left"/>
      <w:pPr>
        <w:tabs>
          <w:tab w:val="num" w:pos="720"/>
        </w:tabs>
        <w:ind w:left="720" w:hanging="360"/>
      </w:pPr>
      <w:rPr>
        <w:rFonts w:ascii="Arial" w:hAnsi="Arial" w:hint="default"/>
      </w:rPr>
    </w:lvl>
    <w:lvl w:ilvl="1" w:tplc="B23C49C0">
      <w:start w:val="608"/>
      <w:numFmt w:val="bullet"/>
      <w:lvlText w:val="•"/>
      <w:lvlJc w:val="left"/>
      <w:pPr>
        <w:tabs>
          <w:tab w:val="num" w:pos="1440"/>
        </w:tabs>
        <w:ind w:left="1440" w:hanging="360"/>
      </w:pPr>
      <w:rPr>
        <w:rFonts w:ascii="Arial" w:hAnsi="Arial" w:hint="default"/>
      </w:rPr>
    </w:lvl>
    <w:lvl w:ilvl="2" w:tplc="D34CC852" w:tentative="1">
      <w:start w:val="1"/>
      <w:numFmt w:val="bullet"/>
      <w:lvlText w:val="•"/>
      <w:lvlJc w:val="left"/>
      <w:pPr>
        <w:tabs>
          <w:tab w:val="num" w:pos="2160"/>
        </w:tabs>
        <w:ind w:left="2160" w:hanging="360"/>
      </w:pPr>
      <w:rPr>
        <w:rFonts w:ascii="Arial" w:hAnsi="Arial" w:hint="default"/>
      </w:rPr>
    </w:lvl>
    <w:lvl w:ilvl="3" w:tplc="A536927C" w:tentative="1">
      <w:start w:val="1"/>
      <w:numFmt w:val="bullet"/>
      <w:lvlText w:val="•"/>
      <w:lvlJc w:val="left"/>
      <w:pPr>
        <w:tabs>
          <w:tab w:val="num" w:pos="2880"/>
        </w:tabs>
        <w:ind w:left="2880" w:hanging="360"/>
      </w:pPr>
      <w:rPr>
        <w:rFonts w:ascii="Arial" w:hAnsi="Arial" w:hint="default"/>
      </w:rPr>
    </w:lvl>
    <w:lvl w:ilvl="4" w:tplc="37ECE698" w:tentative="1">
      <w:start w:val="1"/>
      <w:numFmt w:val="bullet"/>
      <w:lvlText w:val="•"/>
      <w:lvlJc w:val="left"/>
      <w:pPr>
        <w:tabs>
          <w:tab w:val="num" w:pos="3600"/>
        </w:tabs>
        <w:ind w:left="3600" w:hanging="360"/>
      </w:pPr>
      <w:rPr>
        <w:rFonts w:ascii="Arial" w:hAnsi="Arial" w:hint="default"/>
      </w:rPr>
    </w:lvl>
    <w:lvl w:ilvl="5" w:tplc="1B88AAA8" w:tentative="1">
      <w:start w:val="1"/>
      <w:numFmt w:val="bullet"/>
      <w:lvlText w:val="•"/>
      <w:lvlJc w:val="left"/>
      <w:pPr>
        <w:tabs>
          <w:tab w:val="num" w:pos="4320"/>
        </w:tabs>
        <w:ind w:left="4320" w:hanging="360"/>
      </w:pPr>
      <w:rPr>
        <w:rFonts w:ascii="Arial" w:hAnsi="Arial" w:hint="default"/>
      </w:rPr>
    </w:lvl>
    <w:lvl w:ilvl="6" w:tplc="597EAC60" w:tentative="1">
      <w:start w:val="1"/>
      <w:numFmt w:val="bullet"/>
      <w:lvlText w:val="•"/>
      <w:lvlJc w:val="left"/>
      <w:pPr>
        <w:tabs>
          <w:tab w:val="num" w:pos="5040"/>
        </w:tabs>
        <w:ind w:left="5040" w:hanging="360"/>
      </w:pPr>
      <w:rPr>
        <w:rFonts w:ascii="Arial" w:hAnsi="Arial" w:hint="default"/>
      </w:rPr>
    </w:lvl>
    <w:lvl w:ilvl="7" w:tplc="83585C34" w:tentative="1">
      <w:start w:val="1"/>
      <w:numFmt w:val="bullet"/>
      <w:lvlText w:val="•"/>
      <w:lvlJc w:val="left"/>
      <w:pPr>
        <w:tabs>
          <w:tab w:val="num" w:pos="5760"/>
        </w:tabs>
        <w:ind w:left="5760" w:hanging="360"/>
      </w:pPr>
      <w:rPr>
        <w:rFonts w:ascii="Arial" w:hAnsi="Arial" w:hint="default"/>
      </w:rPr>
    </w:lvl>
    <w:lvl w:ilvl="8" w:tplc="B6C8AD42" w:tentative="1">
      <w:start w:val="1"/>
      <w:numFmt w:val="bullet"/>
      <w:lvlText w:val="•"/>
      <w:lvlJc w:val="left"/>
      <w:pPr>
        <w:tabs>
          <w:tab w:val="num" w:pos="6480"/>
        </w:tabs>
        <w:ind w:left="6480" w:hanging="360"/>
      </w:pPr>
      <w:rPr>
        <w:rFonts w:ascii="Arial" w:hAnsi="Arial" w:hint="default"/>
      </w:rPr>
    </w:lvl>
  </w:abstractNum>
  <w:abstractNum w:abstractNumId="4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6">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4"/>
  </w:num>
  <w:num w:numId="4">
    <w:abstractNumId w:val="24"/>
  </w:num>
  <w:num w:numId="5">
    <w:abstractNumId w:val="13"/>
  </w:num>
  <w:num w:numId="6">
    <w:abstractNumId w:val="44"/>
  </w:num>
  <w:num w:numId="7">
    <w:abstractNumId w:val="5"/>
  </w:num>
  <w:num w:numId="8">
    <w:abstractNumId w:val="26"/>
  </w:num>
  <w:num w:numId="9">
    <w:abstractNumId w:val="16"/>
  </w:num>
  <w:num w:numId="10">
    <w:abstractNumId w:val="41"/>
  </w:num>
  <w:num w:numId="11">
    <w:abstractNumId w:val="45"/>
  </w:num>
  <w:num w:numId="12">
    <w:abstractNumId w:val="46"/>
  </w:num>
  <w:num w:numId="13">
    <w:abstractNumId w:val="17"/>
  </w:num>
  <w:num w:numId="14">
    <w:abstractNumId w:val="20"/>
  </w:num>
  <w:num w:numId="15">
    <w:abstractNumId w:val="14"/>
  </w:num>
  <w:num w:numId="16">
    <w:abstractNumId w:val="39"/>
  </w:num>
  <w:num w:numId="17">
    <w:abstractNumId w:val="0"/>
  </w:num>
  <w:num w:numId="18">
    <w:abstractNumId w:val="40"/>
  </w:num>
  <w:num w:numId="19">
    <w:abstractNumId w:val="28"/>
  </w:num>
  <w:num w:numId="20">
    <w:abstractNumId w:val="19"/>
  </w:num>
  <w:num w:numId="21">
    <w:abstractNumId w:val="25"/>
  </w:num>
  <w:num w:numId="22">
    <w:abstractNumId w:val="34"/>
  </w:num>
  <w:num w:numId="23">
    <w:abstractNumId w:val="18"/>
  </w:num>
  <w:num w:numId="24">
    <w:abstractNumId w:val="36"/>
  </w:num>
  <w:num w:numId="25">
    <w:abstractNumId w:val="30"/>
  </w:num>
  <w:num w:numId="26">
    <w:abstractNumId w:val="43"/>
  </w:num>
  <w:num w:numId="27">
    <w:abstractNumId w:val="6"/>
  </w:num>
  <w:num w:numId="28">
    <w:abstractNumId w:val="1"/>
  </w:num>
  <w:num w:numId="29">
    <w:abstractNumId w:val="15"/>
  </w:num>
  <w:num w:numId="30">
    <w:abstractNumId w:val="7"/>
  </w:num>
  <w:num w:numId="31">
    <w:abstractNumId w:val="38"/>
  </w:num>
  <w:num w:numId="32">
    <w:abstractNumId w:val="11"/>
  </w:num>
  <w:num w:numId="33">
    <w:abstractNumId w:val="10"/>
  </w:num>
  <w:num w:numId="34">
    <w:abstractNumId w:val="42"/>
  </w:num>
  <w:num w:numId="35">
    <w:abstractNumId w:val="12"/>
  </w:num>
  <w:num w:numId="36">
    <w:abstractNumId w:val="3"/>
  </w:num>
  <w:num w:numId="37">
    <w:abstractNumId w:val="37"/>
  </w:num>
  <w:num w:numId="38">
    <w:abstractNumId w:val="31"/>
  </w:num>
  <w:num w:numId="39">
    <w:abstractNumId w:val="21"/>
  </w:num>
  <w:num w:numId="40">
    <w:abstractNumId w:val="33"/>
  </w:num>
  <w:num w:numId="41">
    <w:abstractNumId w:val="2"/>
  </w:num>
  <w:num w:numId="42">
    <w:abstractNumId w:val="22"/>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27"/>
  </w:num>
  <w:num w:numId="46">
    <w:abstractNumId w:val="23"/>
  </w:num>
  <w:num w:numId="47">
    <w:abstractNumId w:val="35"/>
  </w:num>
  <w:num w:numId="48">
    <w:abstractNumId w:val="3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C3A"/>
    <w:rsid w:val="000000AA"/>
    <w:rsid w:val="00000529"/>
    <w:rsid w:val="00000715"/>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77E"/>
    <w:rsid w:val="00062CE1"/>
    <w:rsid w:val="000637F6"/>
    <w:rsid w:val="00063B99"/>
    <w:rsid w:val="00063CB7"/>
    <w:rsid w:val="00064AAE"/>
    <w:rsid w:val="00064AD2"/>
    <w:rsid w:val="00064BBF"/>
    <w:rsid w:val="000654EF"/>
    <w:rsid w:val="00066F7E"/>
    <w:rsid w:val="00066FBA"/>
    <w:rsid w:val="00067C58"/>
    <w:rsid w:val="00070174"/>
    <w:rsid w:val="00070416"/>
    <w:rsid w:val="00070D62"/>
    <w:rsid w:val="00071CC3"/>
    <w:rsid w:val="00071F41"/>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769"/>
    <w:rsid w:val="000879B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ECD"/>
    <w:rsid w:val="000B132D"/>
    <w:rsid w:val="000B1D73"/>
    <w:rsid w:val="000B29E0"/>
    <w:rsid w:val="000B2EDB"/>
    <w:rsid w:val="000B2EE2"/>
    <w:rsid w:val="000B5088"/>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26A3"/>
    <w:rsid w:val="001926AE"/>
    <w:rsid w:val="0019278D"/>
    <w:rsid w:val="00193417"/>
    <w:rsid w:val="001938E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923"/>
    <w:rsid w:val="00293E6A"/>
    <w:rsid w:val="002940C6"/>
    <w:rsid w:val="0029431D"/>
    <w:rsid w:val="00294774"/>
    <w:rsid w:val="002947F5"/>
    <w:rsid w:val="0029559C"/>
    <w:rsid w:val="0029562B"/>
    <w:rsid w:val="002956B6"/>
    <w:rsid w:val="00295FF4"/>
    <w:rsid w:val="00297A2E"/>
    <w:rsid w:val="002A023A"/>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C40"/>
    <w:rsid w:val="002E3CAD"/>
    <w:rsid w:val="002E4370"/>
    <w:rsid w:val="002E4536"/>
    <w:rsid w:val="002E48E7"/>
    <w:rsid w:val="002E5491"/>
    <w:rsid w:val="002E5A32"/>
    <w:rsid w:val="002E5C79"/>
    <w:rsid w:val="002E673F"/>
    <w:rsid w:val="002E7130"/>
    <w:rsid w:val="002E79C8"/>
    <w:rsid w:val="002F0299"/>
    <w:rsid w:val="002F078B"/>
    <w:rsid w:val="002F0870"/>
    <w:rsid w:val="002F08D0"/>
    <w:rsid w:val="002F09A5"/>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B38"/>
    <w:rsid w:val="00333B48"/>
    <w:rsid w:val="00333B91"/>
    <w:rsid w:val="003345D4"/>
    <w:rsid w:val="00334ABB"/>
    <w:rsid w:val="00334CCC"/>
    <w:rsid w:val="00334D80"/>
    <w:rsid w:val="00335BAF"/>
    <w:rsid w:val="00337700"/>
    <w:rsid w:val="00341286"/>
    <w:rsid w:val="00341432"/>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5164"/>
    <w:rsid w:val="003852C6"/>
    <w:rsid w:val="003859E9"/>
    <w:rsid w:val="003863CF"/>
    <w:rsid w:val="00386401"/>
    <w:rsid w:val="00386620"/>
    <w:rsid w:val="00386660"/>
    <w:rsid w:val="00390AA4"/>
    <w:rsid w:val="0039101D"/>
    <w:rsid w:val="00391319"/>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73C"/>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81B"/>
    <w:rsid w:val="00437EB0"/>
    <w:rsid w:val="00440BCF"/>
    <w:rsid w:val="00440E83"/>
    <w:rsid w:val="00441341"/>
    <w:rsid w:val="0044159F"/>
    <w:rsid w:val="00441695"/>
    <w:rsid w:val="00441C58"/>
    <w:rsid w:val="00442181"/>
    <w:rsid w:val="0044295C"/>
    <w:rsid w:val="00443057"/>
    <w:rsid w:val="004434BD"/>
    <w:rsid w:val="00443751"/>
    <w:rsid w:val="00443F8E"/>
    <w:rsid w:val="00443F99"/>
    <w:rsid w:val="0044436C"/>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6CEB"/>
    <w:rsid w:val="0045724F"/>
    <w:rsid w:val="00460B0C"/>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3208"/>
    <w:rsid w:val="004B3A3D"/>
    <w:rsid w:val="004B3EE8"/>
    <w:rsid w:val="004B3F22"/>
    <w:rsid w:val="004B4C21"/>
    <w:rsid w:val="004B655A"/>
    <w:rsid w:val="004B6DDA"/>
    <w:rsid w:val="004C00CD"/>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69A"/>
    <w:rsid w:val="004D374B"/>
    <w:rsid w:val="004D39E3"/>
    <w:rsid w:val="004D3E32"/>
    <w:rsid w:val="004D3F3E"/>
    <w:rsid w:val="004D429A"/>
    <w:rsid w:val="004D52F7"/>
    <w:rsid w:val="004D564B"/>
    <w:rsid w:val="004D62D3"/>
    <w:rsid w:val="004D647F"/>
    <w:rsid w:val="004D6D2E"/>
    <w:rsid w:val="004D744C"/>
    <w:rsid w:val="004D78BD"/>
    <w:rsid w:val="004D7D7F"/>
    <w:rsid w:val="004E05B8"/>
    <w:rsid w:val="004E169F"/>
    <w:rsid w:val="004E1A85"/>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579"/>
    <w:rsid w:val="00505587"/>
    <w:rsid w:val="00505C1E"/>
    <w:rsid w:val="00505DBA"/>
    <w:rsid w:val="00506364"/>
    <w:rsid w:val="005067B7"/>
    <w:rsid w:val="005069A0"/>
    <w:rsid w:val="005077CD"/>
    <w:rsid w:val="0050787A"/>
    <w:rsid w:val="00507C0F"/>
    <w:rsid w:val="00510232"/>
    <w:rsid w:val="005109E1"/>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3E4A"/>
    <w:rsid w:val="005343FE"/>
    <w:rsid w:val="0053460C"/>
    <w:rsid w:val="00534C96"/>
    <w:rsid w:val="005357A7"/>
    <w:rsid w:val="00535C7E"/>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A6F"/>
    <w:rsid w:val="005A2F50"/>
    <w:rsid w:val="005A31B3"/>
    <w:rsid w:val="005A36FF"/>
    <w:rsid w:val="005A37BC"/>
    <w:rsid w:val="005A48AC"/>
    <w:rsid w:val="005A4C0B"/>
    <w:rsid w:val="005A4D01"/>
    <w:rsid w:val="005A5176"/>
    <w:rsid w:val="005A5232"/>
    <w:rsid w:val="005A5AE0"/>
    <w:rsid w:val="005A6095"/>
    <w:rsid w:val="005A67A2"/>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6118"/>
    <w:rsid w:val="005C6189"/>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6023"/>
    <w:rsid w:val="005E7160"/>
    <w:rsid w:val="005E775A"/>
    <w:rsid w:val="005E7DBE"/>
    <w:rsid w:val="005F0C17"/>
    <w:rsid w:val="005F0CB5"/>
    <w:rsid w:val="005F18D7"/>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7E61"/>
    <w:rsid w:val="0063076F"/>
    <w:rsid w:val="0063086D"/>
    <w:rsid w:val="0063103A"/>
    <w:rsid w:val="0063143D"/>
    <w:rsid w:val="0063143E"/>
    <w:rsid w:val="00632180"/>
    <w:rsid w:val="00632428"/>
    <w:rsid w:val="00632958"/>
    <w:rsid w:val="00632F0D"/>
    <w:rsid w:val="00633AC5"/>
    <w:rsid w:val="00633F4E"/>
    <w:rsid w:val="00634DAE"/>
    <w:rsid w:val="00634FAD"/>
    <w:rsid w:val="0063552C"/>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7BF"/>
    <w:rsid w:val="006519E2"/>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50A6"/>
    <w:rsid w:val="00695A16"/>
    <w:rsid w:val="00695B30"/>
    <w:rsid w:val="00695D9B"/>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A4F"/>
    <w:rsid w:val="006A4C15"/>
    <w:rsid w:val="006A5935"/>
    <w:rsid w:val="006A5A90"/>
    <w:rsid w:val="006A5D69"/>
    <w:rsid w:val="006A5E91"/>
    <w:rsid w:val="006A7113"/>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C3C"/>
    <w:rsid w:val="006D3C52"/>
    <w:rsid w:val="006D4691"/>
    <w:rsid w:val="006D46D6"/>
    <w:rsid w:val="006D472B"/>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942"/>
    <w:rsid w:val="00723A8A"/>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3C42"/>
    <w:rsid w:val="00793E86"/>
    <w:rsid w:val="00793FC9"/>
    <w:rsid w:val="0079478A"/>
    <w:rsid w:val="007949B6"/>
    <w:rsid w:val="007949D3"/>
    <w:rsid w:val="00794FA3"/>
    <w:rsid w:val="0079520C"/>
    <w:rsid w:val="00795504"/>
    <w:rsid w:val="00795879"/>
    <w:rsid w:val="00795A0D"/>
    <w:rsid w:val="00795B98"/>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310B"/>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EC0"/>
    <w:rsid w:val="007F74E1"/>
    <w:rsid w:val="007F75B2"/>
    <w:rsid w:val="007F769A"/>
    <w:rsid w:val="007F7829"/>
    <w:rsid w:val="0080047C"/>
    <w:rsid w:val="008005BB"/>
    <w:rsid w:val="00800709"/>
    <w:rsid w:val="00800820"/>
    <w:rsid w:val="00800EBD"/>
    <w:rsid w:val="00802A30"/>
    <w:rsid w:val="00803171"/>
    <w:rsid w:val="008033D4"/>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6DC"/>
    <w:rsid w:val="00844810"/>
    <w:rsid w:val="008457A2"/>
    <w:rsid w:val="00845C29"/>
    <w:rsid w:val="00845DE6"/>
    <w:rsid w:val="008462E2"/>
    <w:rsid w:val="00846757"/>
    <w:rsid w:val="00847178"/>
    <w:rsid w:val="008472C4"/>
    <w:rsid w:val="00847AE1"/>
    <w:rsid w:val="008501E0"/>
    <w:rsid w:val="0085098A"/>
    <w:rsid w:val="00852FD2"/>
    <w:rsid w:val="00853535"/>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429"/>
    <w:rsid w:val="008D1DC9"/>
    <w:rsid w:val="008D1FE3"/>
    <w:rsid w:val="008D2CD1"/>
    <w:rsid w:val="008D31A5"/>
    <w:rsid w:val="008D3431"/>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3998"/>
    <w:rsid w:val="00903EB4"/>
    <w:rsid w:val="00904B19"/>
    <w:rsid w:val="00905688"/>
    <w:rsid w:val="00905F54"/>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6FC"/>
    <w:rsid w:val="00920C9F"/>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D76"/>
    <w:rsid w:val="00935FE2"/>
    <w:rsid w:val="00936069"/>
    <w:rsid w:val="009361F9"/>
    <w:rsid w:val="0093652B"/>
    <w:rsid w:val="009365E2"/>
    <w:rsid w:val="00940647"/>
    <w:rsid w:val="00940DA0"/>
    <w:rsid w:val="009412BF"/>
    <w:rsid w:val="0094149A"/>
    <w:rsid w:val="009417ED"/>
    <w:rsid w:val="00941BDB"/>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E8B"/>
    <w:rsid w:val="00966662"/>
    <w:rsid w:val="009671E5"/>
    <w:rsid w:val="009677AA"/>
    <w:rsid w:val="009677C2"/>
    <w:rsid w:val="009678AE"/>
    <w:rsid w:val="00967955"/>
    <w:rsid w:val="00967C0F"/>
    <w:rsid w:val="0097008A"/>
    <w:rsid w:val="0097009C"/>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B9A"/>
    <w:rsid w:val="00986242"/>
    <w:rsid w:val="009863FE"/>
    <w:rsid w:val="0098663C"/>
    <w:rsid w:val="00987EC3"/>
    <w:rsid w:val="00987F30"/>
    <w:rsid w:val="00990168"/>
    <w:rsid w:val="009902CD"/>
    <w:rsid w:val="00991834"/>
    <w:rsid w:val="00991B55"/>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DEB"/>
    <w:rsid w:val="00A0478C"/>
    <w:rsid w:val="00A04A00"/>
    <w:rsid w:val="00A056AB"/>
    <w:rsid w:val="00A059E5"/>
    <w:rsid w:val="00A05C86"/>
    <w:rsid w:val="00A05F9A"/>
    <w:rsid w:val="00A0646B"/>
    <w:rsid w:val="00A06CC2"/>
    <w:rsid w:val="00A07038"/>
    <w:rsid w:val="00A07114"/>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C7D"/>
    <w:rsid w:val="00A755E7"/>
    <w:rsid w:val="00A7625B"/>
    <w:rsid w:val="00A7633A"/>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789"/>
    <w:rsid w:val="00AE49F7"/>
    <w:rsid w:val="00AE4BB4"/>
    <w:rsid w:val="00AE4D98"/>
    <w:rsid w:val="00AE530D"/>
    <w:rsid w:val="00AE5325"/>
    <w:rsid w:val="00AE53C6"/>
    <w:rsid w:val="00AE542D"/>
    <w:rsid w:val="00AE5E3C"/>
    <w:rsid w:val="00AE6349"/>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203E2"/>
    <w:rsid w:val="00B2040B"/>
    <w:rsid w:val="00B20BB4"/>
    <w:rsid w:val="00B21635"/>
    <w:rsid w:val="00B2184C"/>
    <w:rsid w:val="00B22BA2"/>
    <w:rsid w:val="00B22FCE"/>
    <w:rsid w:val="00B2315E"/>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D47"/>
    <w:rsid w:val="00B33677"/>
    <w:rsid w:val="00B34D7A"/>
    <w:rsid w:val="00B35494"/>
    <w:rsid w:val="00B35782"/>
    <w:rsid w:val="00B358DB"/>
    <w:rsid w:val="00B36050"/>
    <w:rsid w:val="00B361D7"/>
    <w:rsid w:val="00B3624C"/>
    <w:rsid w:val="00B3774D"/>
    <w:rsid w:val="00B377BF"/>
    <w:rsid w:val="00B37B2A"/>
    <w:rsid w:val="00B37DAC"/>
    <w:rsid w:val="00B37FBA"/>
    <w:rsid w:val="00B4008D"/>
    <w:rsid w:val="00B40D61"/>
    <w:rsid w:val="00B41A72"/>
    <w:rsid w:val="00B42686"/>
    <w:rsid w:val="00B42777"/>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740"/>
    <w:rsid w:val="00B55A20"/>
    <w:rsid w:val="00B55F7C"/>
    <w:rsid w:val="00B56714"/>
    <w:rsid w:val="00B56874"/>
    <w:rsid w:val="00B56ABB"/>
    <w:rsid w:val="00B56CB2"/>
    <w:rsid w:val="00B56D0D"/>
    <w:rsid w:val="00B57BB2"/>
    <w:rsid w:val="00B605B9"/>
    <w:rsid w:val="00B62446"/>
    <w:rsid w:val="00B62644"/>
    <w:rsid w:val="00B62DD9"/>
    <w:rsid w:val="00B63C87"/>
    <w:rsid w:val="00B63F14"/>
    <w:rsid w:val="00B64068"/>
    <w:rsid w:val="00B646FE"/>
    <w:rsid w:val="00B65108"/>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F34"/>
    <w:rsid w:val="00B9418D"/>
    <w:rsid w:val="00B941C4"/>
    <w:rsid w:val="00B94946"/>
    <w:rsid w:val="00B94C8F"/>
    <w:rsid w:val="00B9502A"/>
    <w:rsid w:val="00B95182"/>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AD4"/>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50E"/>
    <w:rsid w:val="00BE0424"/>
    <w:rsid w:val="00BE0D7D"/>
    <w:rsid w:val="00BE1623"/>
    <w:rsid w:val="00BE1796"/>
    <w:rsid w:val="00BE2030"/>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78DC"/>
    <w:rsid w:val="00C27A15"/>
    <w:rsid w:val="00C27E90"/>
    <w:rsid w:val="00C30131"/>
    <w:rsid w:val="00C30165"/>
    <w:rsid w:val="00C32090"/>
    <w:rsid w:val="00C32242"/>
    <w:rsid w:val="00C32418"/>
    <w:rsid w:val="00C32808"/>
    <w:rsid w:val="00C32C43"/>
    <w:rsid w:val="00C3307B"/>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4ED"/>
    <w:rsid w:val="00C412E3"/>
    <w:rsid w:val="00C42668"/>
    <w:rsid w:val="00C4270B"/>
    <w:rsid w:val="00C42B1B"/>
    <w:rsid w:val="00C42B36"/>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FA1"/>
    <w:rsid w:val="00CC55E5"/>
    <w:rsid w:val="00CC5C74"/>
    <w:rsid w:val="00CC5C90"/>
    <w:rsid w:val="00CC645B"/>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0C7"/>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20658"/>
    <w:rsid w:val="00D20AF9"/>
    <w:rsid w:val="00D20C60"/>
    <w:rsid w:val="00D20CDC"/>
    <w:rsid w:val="00D20CE0"/>
    <w:rsid w:val="00D214BE"/>
    <w:rsid w:val="00D2422E"/>
    <w:rsid w:val="00D246D3"/>
    <w:rsid w:val="00D251D3"/>
    <w:rsid w:val="00D25412"/>
    <w:rsid w:val="00D25546"/>
    <w:rsid w:val="00D2616A"/>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454"/>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668"/>
    <w:rsid w:val="00DA2DE6"/>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9B"/>
    <w:rsid w:val="00DB2565"/>
    <w:rsid w:val="00DB25FE"/>
    <w:rsid w:val="00DB2658"/>
    <w:rsid w:val="00DB380D"/>
    <w:rsid w:val="00DB3889"/>
    <w:rsid w:val="00DB53ED"/>
    <w:rsid w:val="00DB5A54"/>
    <w:rsid w:val="00DB658A"/>
    <w:rsid w:val="00DB65E0"/>
    <w:rsid w:val="00DB6B49"/>
    <w:rsid w:val="00DB72F9"/>
    <w:rsid w:val="00DB7366"/>
    <w:rsid w:val="00DB7642"/>
    <w:rsid w:val="00DB78E6"/>
    <w:rsid w:val="00DB7CEF"/>
    <w:rsid w:val="00DB7F71"/>
    <w:rsid w:val="00DC25DE"/>
    <w:rsid w:val="00DC2CB7"/>
    <w:rsid w:val="00DC2FDA"/>
    <w:rsid w:val="00DC33DC"/>
    <w:rsid w:val="00DC4195"/>
    <w:rsid w:val="00DC4704"/>
    <w:rsid w:val="00DC4739"/>
    <w:rsid w:val="00DC4D5D"/>
    <w:rsid w:val="00DC5213"/>
    <w:rsid w:val="00DC53B7"/>
    <w:rsid w:val="00DC55A6"/>
    <w:rsid w:val="00DC58E3"/>
    <w:rsid w:val="00DC6E4E"/>
    <w:rsid w:val="00DC7E95"/>
    <w:rsid w:val="00DD0DFF"/>
    <w:rsid w:val="00DD110D"/>
    <w:rsid w:val="00DD1C36"/>
    <w:rsid w:val="00DD1C71"/>
    <w:rsid w:val="00DD20CF"/>
    <w:rsid w:val="00DD2147"/>
    <w:rsid w:val="00DD2A63"/>
    <w:rsid w:val="00DD300B"/>
    <w:rsid w:val="00DD3084"/>
    <w:rsid w:val="00DD355D"/>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97"/>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1E2A"/>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BB7"/>
    <w:rsid w:val="00E5338C"/>
    <w:rsid w:val="00E535AE"/>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718"/>
    <w:rsid w:val="00E834A6"/>
    <w:rsid w:val="00E83B1E"/>
    <w:rsid w:val="00E83B83"/>
    <w:rsid w:val="00E83B95"/>
    <w:rsid w:val="00E83F5C"/>
    <w:rsid w:val="00E84347"/>
    <w:rsid w:val="00E84EAE"/>
    <w:rsid w:val="00E84FFE"/>
    <w:rsid w:val="00E851E6"/>
    <w:rsid w:val="00E859D0"/>
    <w:rsid w:val="00E87297"/>
    <w:rsid w:val="00E8764E"/>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3E0B"/>
    <w:rsid w:val="00F13E98"/>
    <w:rsid w:val="00F13F9E"/>
    <w:rsid w:val="00F14018"/>
    <w:rsid w:val="00F1425E"/>
    <w:rsid w:val="00F14303"/>
    <w:rsid w:val="00F14447"/>
    <w:rsid w:val="00F153D1"/>
    <w:rsid w:val="00F15655"/>
    <w:rsid w:val="00F15845"/>
    <w:rsid w:val="00F16FD4"/>
    <w:rsid w:val="00F173C4"/>
    <w:rsid w:val="00F17404"/>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43"/>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7A1"/>
    <w:rsid w:val="00FB187B"/>
    <w:rsid w:val="00FB1C93"/>
    <w:rsid w:val="00FB1E12"/>
    <w:rsid w:val="00FB20BA"/>
    <w:rsid w:val="00FB2140"/>
    <w:rsid w:val="00FB32FD"/>
    <w:rsid w:val="00FB3419"/>
    <w:rsid w:val="00FB39D7"/>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DB6"/>
    <w:rsid w:val="00FE222A"/>
    <w:rsid w:val="00FE3163"/>
    <w:rsid w:val="00FE37E4"/>
    <w:rsid w:val="00FE3AC7"/>
    <w:rsid w:val="00FE3CC0"/>
    <w:rsid w:val="00FE3F12"/>
    <w:rsid w:val="00FE42E9"/>
    <w:rsid w:val="00FE445F"/>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qFormat="1"/>
    <w:lsdException w:name="footer" w:uiPriority="99"/>
    <w:lsdException w:name="caption" w:qFormat="1"/>
    <w:lsdException w:name="annotation reference"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Indent" w:uiPriority="99"/>
    <w:lsdException w:name="Subtitle" w:qFormat="1"/>
    <w:lsdException w:name="Hyperlink" w:uiPriority="99" w:qFormat="1"/>
    <w:lsdException w:name="Strong" w:uiPriority="22" w:qFormat="1"/>
    <w:lsdException w:name="Emphasis" w:uiPriority="20" w:qFormat="1"/>
    <w:lsdException w:name="Document Map"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F74BE"/>
    <w:pPr>
      <w:overflowPunct w:val="0"/>
      <w:autoSpaceDE w:val="0"/>
      <w:autoSpaceDN w:val="0"/>
      <w:adjustRightInd w:val="0"/>
      <w:spacing w:before="80" w:after="80"/>
      <w:jc w:val="both"/>
      <w:textAlignment w:val="baseline"/>
    </w:pPr>
    <w:rPr>
      <w:sz w:val="21"/>
      <w:szCs w:val="22"/>
      <w:lang w:val="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1151,h"/>
    <w:next w:val="a1"/>
    <w:link w:val="1Char1"/>
    <w:qFormat/>
    <w:rsid w:val="0014068B"/>
    <w:pPr>
      <w:keepNext/>
      <w:keepLines/>
      <w:tabs>
        <w:tab w:val="left" w:pos="600"/>
      </w:tabs>
      <w:overflowPunct w:val="0"/>
      <w:autoSpaceDE w:val="0"/>
      <w:autoSpaceDN w:val="0"/>
      <w:adjustRightInd w:val="0"/>
      <w:spacing w:before="120" w:after="120"/>
      <w:jc w:val="both"/>
      <w:textAlignment w:val="baseline"/>
      <w:outlineLvl w:val="0"/>
    </w:pPr>
    <w:rPr>
      <w:rFonts w:ascii="Arial" w:hAnsi="Arial"/>
      <w:sz w:val="32"/>
      <w:lang w:val="en-GB" w:eastAsia="en-US"/>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H2134,R"/>
    <w:basedOn w:val="11"/>
    <w:next w:val="a1"/>
    <w:link w:val="2Char"/>
    <w:qFormat/>
    <w:rsid w:val="00D07C22"/>
    <w:pPr>
      <w:tabs>
        <w:tab w:val="clear" w:pos="600"/>
        <w:tab w:val="left" w:pos="700"/>
      </w:tabs>
      <w:spacing w:before="180"/>
      <w:outlineLvl w:val="1"/>
    </w:pPr>
    <w:rPr>
      <w:sz w:val="28"/>
      <w:lang w:eastAsia="zh-CN"/>
    </w:rPr>
  </w:style>
  <w:style w:type="paragraph" w:styleId="3">
    <w:name w:val="heading 3"/>
    <w:aliases w:val="Underrubrik2,H3,h3,Memo Heading 3,0H,no break,l3,3,list 3,Head 3,1.1.1,3rd level,Major Section Sub Section,PA Minor Section,Head3,Level 3 Head,31,32,33,311,321,34,312,322,35,313,323,36,314,324,37,315,325,38,316,326,39,317,327,310,318,328,331,hello"/>
    <w:basedOn w:val="2"/>
    <w:next w:val="a1"/>
    <w:link w:val="3Char"/>
    <w:qFormat/>
    <w:rsid w:val="00EF2DCF"/>
    <w:pPr>
      <w:numPr>
        <w:ilvl w:val="2"/>
      </w:numPr>
      <w:spacing w:before="120"/>
      <w:outlineLvl w:val="2"/>
    </w:pPr>
  </w:style>
  <w:style w:type="paragraph" w:styleId="4">
    <w:name w:val="heading 4"/>
    <w:aliases w:val="h4,H4,H41,h41,H42,h42,H43,h43,H411,h411,H421,h421,H44,h44,H412,h412,H422,h422,H431,h431,H45,h45,H413,h413,H423,h423,H432,h432,H46,h46,H47,h47,Memo Heading 4,Memo Heading 5,4H,Head4,4,heading 4,41,42,43,411,421,44,412,422,45,413,423,46,414,424,Headi"/>
    <w:basedOn w:val="3"/>
    <w:next w:val="a1"/>
    <w:link w:val="4Char"/>
    <w:qFormat/>
    <w:rsid w:val="00EF2DCF"/>
    <w:pPr>
      <w:numPr>
        <w:ilvl w:val="3"/>
      </w:numPr>
      <w:outlineLvl w:val="3"/>
    </w:pPr>
    <w:rPr>
      <w:sz w:val="21"/>
    </w:rPr>
  </w:style>
  <w:style w:type="paragraph" w:styleId="5">
    <w:name w:val="heading 5"/>
    <w:aliases w:val="h5,Heading5,Head5,5,H5,M5,mh2,Module heading 2,heading 8,Numbered Sub-list,Heading 81,标题 81,Heading 811,Heading 8111"/>
    <w:basedOn w:val="4"/>
    <w:next w:val="a1"/>
    <w:link w:val="5Char"/>
    <w:qFormat/>
    <w:rsid w:val="00EF2DCF"/>
    <w:pPr>
      <w:numPr>
        <w:ilvl w:val="0"/>
      </w:numPr>
      <w:outlineLvl w:val="4"/>
    </w:pPr>
  </w:style>
  <w:style w:type="paragraph" w:styleId="6">
    <w:name w:val="heading 6"/>
    <w:aliases w:val="T1,Header 6"/>
    <w:basedOn w:val="a1"/>
    <w:next w:val="a1"/>
    <w:link w:val="6Char"/>
    <w:qFormat/>
    <w:rsid w:val="00350979"/>
    <w:pPr>
      <w:keepNext/>
      <w:keepLines/>
      <w:tabs>
        <w:tab w:val="left" w:pos="700"/>
      </w:tabs>
      <w:spacing w:before="120" w:after="120"/>
      <w:ind w:left="1985" w:hanging="1985"/>
      <w:outlineLvl w:val="5"/>
    </w:pPr>
    <w:rPr>
      <w:rFonts w:ascii="Arial" w:hAnsi="Arial"/>
      <w:sz w:val="20"/>
      <w:szCs w:val="20"/>
      <w:lang w:eastAsia="en-US"/>
    </w:rPr>
  </w:style>
  <w:style w:type="paragraph" w:styleId="7">
    <w:name w:val="heading 7"/>
    <w:basedOn w:val="a1"/>
    <w:next w:val="a1"/>
    <w:link w:val="7Char"/>
    <w:qFormat/>
    <w:rsid w:val="00350979"/>
    <w:pPr>
      <w:keepNext/>
      <w:keepLines/>
      <w:tabs>
        <w:tab w:val="left" w:pos="700"/>
      </w:tabs>
      <w:spacing w:before="120" w:after="120"/>
      <w:ind w:left="1985" w:hanging="1985"/>
      <w:outlineLvl w:val="6"/>
    </w:pPr>
    <w:rPr>
      <w:rFonts w:ascii="Arial" w:hAnsi="Arial"/>
      <w:sz w:val="20"/>
      <w:szCs w:val="20"/>
      <w:lang w:eastAsia="en-US"/>
    </w:rPr>
  </w:style>
  <w:style w:type="paragraph" w:styleId="8">
    <w:name w:val="heading 8"/>
    <w:aliases w:val="Table Heading"/>
    <w:basedOn w:val="11"/>
    <w:next w:val="a1"/>
    <w:link w:val="8Char"/>
    <w:uiPriority w:val="99"/>
    <w:qFormat/>
    <w:pPr>
      <w:outlineLvl w:val="7"/>
    </w:pPr>
  </w:style>
  <w:style w:type="paragraph" w:styleId="9">
    <w:name w:val="heading 9"/>
    <w:aliases w:val="Figure Heading,FH"/>
    <w:basedOn w:val="8"/>
    <w:next w:val="a1"/>
    <w:link w:val="9Char"/>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hAnsi="Arial"/>
      <w:sz w:val="32"/>
      <w:lang w:val="en-GB" w:eastAsia="en-US"/>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hAnsi="Arial"/>
      <w:sz w:val="28"/>
      <w:lang w:val="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locked/>
    <w:rsid w:val="00EC73FE"/>
    <w:rPr>
      <w:rFonts w:ascii="Arial" w:hAnsi="Arial"/>
      <w:sz w:val="24"/>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hAnsi="Arial"/>
      <w:sz w:val="21"/>
      <w:lang w:val="en-GB" w:eastAsia="en-US"/>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hAnsi="Arial"/>
      <w:sz w:val="21"/>
      <w:lang w:val="en-GB" w:eastAsia="en-US"/>
    </w:rPr>
  </w:style>
  <w:style w:type="paragraph" w:styleId="90">
    <w:name w:val="toc 9"/>
    <w:basedOn w:val="80"/>
    <w:uiPriority w:val="39"/>
    <w:pPr>
      <w:ind w:left="1418" w:hanging="1418"/>
    </w:p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overflowPunct w:val="0"/>
      <w:autoSpaceDE w:val="0"/>
      <w:autoSpaceDN w:val="0"/>
      <w:adjustRightInd w:val="0"/>
      <w:spacing w:before="120" w:after="180"/>
      <w:ind w:left="567" w:right="425" w:hanging="567"/>
      <w:jc w:val="both"/>
      <w:textAlignment w:val="baseline"/>
    </w:pPr>
    <w:rPr>
      <w:noProof/>
      <w:sz w:val="22"/>
      <w:lang w:val="en-GB" w:eastAsia="en-US"/>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qFormat/>
    <w:pPr>
      <w:widowControl w:val="0"/>
      <w:overflowPunct w:val="0"/>
      <w:autoSpaceDE w:val="0"/>
      <w:autoSpaceDN w:val="0"/>
      <w:adjustRightInd w:val="0"/>
      <w:spacing w:before="180" w:after="180"/>
      <w:ind w:left="1134" w:hanging="1134"/>
      <w:jc w:val="both"/>
      <w:textAlignment w:val="baseline"/>
    </w:pPr>
    <w:rPr>
      <w:rFonts w:ascii="Arial" w:hAnsi="Arial"/>
      <w:b/>
      <w:noProof/>
      <w:sz w:val="18"/>
      <w:lang w:val="en-GB"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hAnsi="Arial"/>
      <w:b/>
      <w:noProof/>
      <w:sz w:val="18"/>
      <w:lang w:val="en-GB" w:eastAsia="en-US" w:bidi="ar-SA"/>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2"/>
    <w:uiPriority w:val="39"/>
    <w:pPr>
      <w:keepNext w:val="0"/>
      <w:spacing w:before="0"/>
      <w:ind w:left="851" w:hanging="851"/>
    </w:pPr>
    <w:rPr>
      <w:sz w:val="20"/>
    </w:rPr>
  </w:style>
  <w:style w:type="paragraph" w:styleId="13">
    <w:name w:val="index 1"/>
    <w:basedOn w:val="a1"/>
    <w:uiPriority w:val="99"/>
    <w:pPr>
      <w:keepLines/>
      <w:spacing w:after="0"/>
    </w:pPr>
  </w:style>
  <w:style w:type="paragraph" w:styleId="21">
    <w:name w:val="index 2"/>
    <w:basedOn w:val="13"/>
    <w:uiPriority w:val="99"/>
    <w:pPr>
      <w:ind w:left="284"/>
    </w:pPr>
  </w:style>
  <w:style w:type="paragraph" w:styleId="a6">
    <w:name w:val="footer"/>
    <w:aliases w:val="footer odd,footer,fo,pie de página"/>
    <w:basedOn w:val="a5"/>
    <w:link w:val="Char0"/>
    <w:uiPriority w:val="99"/>
    <w:pPr>
      <w:jc w:val="center"/>
    </w:pPr>
    <w:rPr>
      <w:i/>
    </w:rPr>
  </w:style>
  <w:style w:type="character" w:customStyle="1" w:styleId="Char0">
    <w:name w:val="页脚 Char"/>
    <w:aliases w:val="footer odd Char,footer Char,fo Char,pie de página Char"/>
    <w:link w:val="a6"/>
    <w:uiPriority w:val="99"/>
    <w:locked/>
    <w:rsid w:val="00EC73FE"/>
    <w:rPr>
      <w:rFonts w:ascii="Arial" w:hAnsi="Arial"/>
      <w:b/>
      <w:i/>
      <w:noProof/>
      <w:sz w:val="18"/>
      <w:lang w:val="en-GB" w:eastAsia="en-US"/>
    </w:rPr>
  </w:style>
  <w:style w:type="character" w:styleId="a7">
    <w:name w:val="footnote reference"/>
    <w:aliases w:val="Appel note de bas de p,Nota,Footnote symbol,Footnot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uiPriority w:val="99"/>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uiPriority w:val="99"/>
    <w:rsid w:val="00EC73FE"/>
    <w:rPr>
      <w:sz w:val="16"/>
      <w:szCs w:val="22"/>
      <w:lang w:val="en-GB"/>
    </w:rPr>
  </w:style>
  <w:style w:type="paragraph" w:customStyle="1" w:styleId="NO">
    <w:name w:val="NO"/>
    <w:basedOn w:val="a1"/>
    <w:link w:val="NOChar"/>
    <w:rsid w:val="007328B5"/>
    <w:pPr>
      <w:keepLines/>
      <w:spacing w:before="40" w:after="40"/>
      <w:ind w:left="1135" w:hanging="851"/>
    </w:pPr>
    <w:rPr>
      <w:sz w:val="18"/>
    </w:rPr>
  </w:style>
  <w:style w:type="character" w:customStyle="1" w:styleId="NOChar">
    <w:name w:val="NO Char"/>
    <w:link w:val="NO"/>
    <w:qFormat/>
    <w:rsid w:val="007328B5"/>
    <w:rPr>
      <w:sz w:val="18"/>
      <w:szCs w:val="22"/>
      <w:lang w:val="en-GB"/>
    </w:rPr>
  </w:style>
  <w:style w:type="paragraph" w:customStyle="1" w:styleId="TAR">
    <w:name w:val="TAR"/>
    <w:basedOn w:val="TAL"/>
    <w:uiPriority w:val="99"/>
    <w:pPr>
      <w:jc w:val="right"/>
    </w:pPr>
  </w:style>
  <w:style w:type="paragraph" w:customStyle="1" w:styleId="TAL">
    <w:name w:val="TAL"/>
    <w:basedOn w:val="a1"/>
    <w:link w:val="TALCar"/>
    <w:qFormat/>
    <w:pPr>
      <w:keepNext/>
      <w:keepLines/>
      <w:spacing w:after="0"/>
    </w:pPr>
    <w:rPr>
      <w:rFonts w:ascii="Arial" w:hAnsi="Arial"/>
      <w:sz w:val="18"/>
      <w:szCs w:val="20"/>
      <w:lang w:eastAsia="en-US"/>
    </w:rPr>
  </w:style>
  <w:style w:type="character" w:customStyle="1" w:styleId="TALCar">
    <w:name w:val="TAL Car"/>
    <w:link w:val="TAL"/>
    <w:qFormat/>
    <w:rsid w:val="008F54C5"/>
    <w:rPr>
      <w:rFonts w:ascii="Arial" w:hAnsi="Arial"/>
      <w:sz w:val="18"/>
      <w:lang w:val="en-GB" w:eastAsia="en-US" w:bidi="ar-SA"/>
    </w:rPr>
  </w:style>
  <w:style w:type="paragraph" w:styleId="22">
    <w:name w:val="List Number 2"/>
    <w:basedOn w:val="a9"/>
    <w:uiPriority w:val="99"/>
    <w:pPr>
      <w:ind w:left="851"/>
    </w:pPr>
  </w:style>
  <w:style w:type="paragraph" w:styleId="a9">
    <w:name w:val="List Number"/>
    <w:basedOn w:val="aa"/>
    <w:uiPriority w:val="99"/>
  </w:style>
  <w:style w:type="paragraph" w:styleId="aa">
    <w:name w:val="List"/>
    <w:basedOn w:val="a1"/>
    <w:link w:val="Char2"/>
    <w:uiPriority w:val="99"/>
    <w:pPr>
      <w:ind w:left="568" w:hanging="284"/>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8F54C5"/>
    <w:rPr>
      <w:rFonts w:ascii="Arial" w:hAnsi="Arial"/>
      <w:sz w:val="18"/>
      <w:lang w:val="en-GB" w:eastAsia="en-US" w:bidi="ar-SA"/>
    </w:rPr>
  </w:style>
  <w:style w:type="character" w:customStyle="1" w:styleId="TAHCar">
    <w:name w:val="TAH Car"/>
    <w:link w:val="TAH"/>
    <w:uiPriority w:val="99"/>
    <w:qFormat/>
    <w:rsid w:val="008A7423"/>
    <w:rPr>
      <w:rFonts w:ascii="Arial" w:hAnsi="Arial"/>
      <w:b/>
      <w:sz w:val="18"/>
      <w:lang w:val="en-GB" w:eastAsia="en-US" w:bidi="ar-SA"/>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c"/>
    <w:link w:val="2Char0"/>
    <w:uiPriority w:val="99"/>
    <w:pPr>
      <w:ind w:left="851"/>
    </w:pPr>
  </w:style>
  <w:style w:type="paragraph" w:styleId="ac">
    <w:name w:val="List Bullet"/>
    <w:basedOn w:val="aa"/>
    <w:link w:val="Char4"/>
    <w:uiPriority w:val="99"/>
  </w:style>
  <w:style w:type="paragraph" w:customStyle="1" w:styleId="TH">
    <w:name w:val="TH"/>
    <w:basedOn w:val="a1"/>
    <w:link w:val="THChar"/>
    <w:qFormat/>
    <w:pPr>
      <w:keepNext/>
      <w:keepLines/>
      <w:spacing w:before="60"/>
      <w:jc w:val="center"/>
    </w:pPr>
    <w:rPr>
      <w:rFonts w:ascii="Arial" w:hAnsi="Arial"/>
      <w:b/>
      <w:sz w:val="20"/>
      <w:szCs w:val="20"/>
      <w:lang w:eastAsia="en-US"/>
    </w:rPr>
  </w:style>
  <w:style w:type="character" w:customStyle="1" w:styleId="THChar">
    <w:name w:val="TH Char"/>
    <w:link w:val="TH"/>
    <w:qFormat/>
    <w:rsid w:val="008F54C5"/>
    <w:rPr>
      <w:rFonts w:ascii="Arial" w:hAnsi="Arial"/>
      <w:b/>
      <w:lang w:val="en-GB" w:eastAsia="en-US" w:bidi="ar-SA"/>
    </w:rPr>
  </w:style>
  <w:style w:type="paragraph" w:customStyle="1" w:styleId="TAN">
    <w:name w:val="TAN"/>
    <w:basedOn w:val="TAL"/>
    <w:link w:val="TANChar"/>
    <w:qFormat/>
    <w:pPr>
      <w:ind w:left="851" w:hanging="851"/>
    </w:pPr>
  </w:style>
  <w:style w:type="character" w:customStyle="1" w:styleId="TANChar">
    <w:name w:val="TAN Char"/>
    <w:link w:val="TAN"/>
    <w:qFormat/>
    <w:rsid w:val="00350979"/>
    <w:rPr>
      <w:rFonts w:ascii="Arial" w:hAnsi="Arial"/>
      <w:sz w:val="18"/>
      <w:lang w:val="en-GB" w:eastAsia="en-US" w:bidi="ar-SA"/>
    </w:rPr>
  </w:style>
  <w:style w:type="paragraph" w:customStyle="1" w:styleId="TF">
    <w:name w:val="TF"/>
    <w:aliases w:val="left"/>
    <w:basedOn w:val="TH"/>
    <w:link w:val="TFChar"/>
    <w:pPr>
      <w:keepNext w:val="0"/>
      <w:spacing w:before="0" w:after="240"/>
    </w:pPr>
    <w:rPr>
      <w:sz w:val="21"/>
      <w:szCs w:val="22"/>
    </w:rPr>
  </w:style>
  <w:style w:type="character" w:customStyle="1" w:styleId="TFChar">
    <w:name w:val="TF Char"/>
    <w:link w:val="TF"/>
    <w:qFormat/>
    <w:rsid w:val="00F33EB0"/>
    <w:rPr>
      <w:rFonts w:ascii="Arial" w:hAnsi="Arial"/>
      <w:b/>
      <w:sz w:val="21"/>
      <w:szCs w:val="22"/>
      <w:lang w:val="en-GB"/>
    </w:rPr>
  </w:style>
  <w:style w:type="paragraph" w:styleId="31">
    <w:name w:val="List Bullet 3"/>
    <w:basedOn w:val="23"/>
    <w:link w:val="3Char0"/>
    <w:uiPriority w:val="99"/>
    <w:pPr>
      <w:ind w:left="1135"/>
    </w:pPr>
  </w:style>
  <w:style w:type="paragraph" w:styleId="24">
    <w:name w:val="List 2"/>
    <w:basedOn w:val="aa"/>
    <w:link w:val="2Char1"/>
    <w:uiPriority w:val="99"/>
    <w:pPr>
      <w:ind w:left="851"/>
    </w:pPr>
  </w:style>
  <w:style w:type="paragraph" w:styleId="32">
    <w:name w:val="List 3"/>
    <w:basedOn w:val="24"/>
    <w:uiPriority w:val="99"/>
    <w:pPr>
      <w:ind w:left="1135"/>
    </w:pPr>
  </w:style>
  <w:style w:type="paragraph" w:styleId="41">
    <w:name w:val="List 4"/>
    <w:basedOn w:val="32"/>
    <w:uiPriority w:val="99"/>
    <w:pPr>
      <w:ind w:left="1418"/>
    </w:pPr>
  </w:style>
  <w:style w:type="paragraph" w:styleId="51">
    <w:name w:val="List 5"/>
    <w:basedOn w:val="41"/>
    <w:uiPriority w:val="99"/>
    <w:pPr>
      <w:ind w:left="1702"/>
    </w:pPr>
  </w:style>
  <w:style w:type="paragraph" w:styleId="42">
    <w:name w:val="List Bullet 4"/>
    <w:basedOn w:val="31"/>
    <w:uiPriority w:val="99"/>
    <w:pPr>
      <w:ind w:left="1418"/>
    </w:pPr>
  </w:style>
  <w:style w:type="paragraph" w:styleId="52">
    <w:name w:val="List Bullet 5"/>
    <w:basedOn w:val="42"/>
    <w:uiPriority w:val="99"/>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aliases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sz w:val="20"/>
      <w:szCs w:val="20"/>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uiPriority w:val="99"/>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R4_bullets"/>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szCs w:val="20"/>
    </w:rPr>
  </w:style>
  <w:style w:type="paragraph" w:customStyle="1" w:styleId="afc">
    <w:name w:val="标题线"/>
    <w:basedOn w:val="a1"/>
    <w:rsid w:val="00A54B56"/>
    <w:pPr>
      <w:pBdr>
        <w:bottom w:val="single" w:sz="12" w:space="1" w:color="auto"/>
      </w:pBdr>
    </w:pPr>
    <w:rPr>
      <w:rFonts w:ascii="Arial" w:hAnsi="Arial" w:cs="宋体"/>
      <w:szCs w:val="20"/>
    </w:rPr>
  </w:style>
  <w:style w:type="paragraph" w:customStyle="1" w:styleId="B10">
    <w:name w:val="B1"/>
    <w:basedOn w:val="aa"/>
    <w:link w:val="B1Char"/>
    <w:qFormat/>
    <w:rsid w:val="00CF4BCF"/>
    <w:pPr>
      <w:spacing w:before="0" w:after="180"/>
      <w:jc w:val="left"/>
    </w:pPr>
    <w:rPr>
      <w:sz w:val="20"/>
      <w:szCs w:val="20"/>
      <w:lang w:eastAsia="ja-JP"/>
    </w:rPr>
  </w:style>
  <w:style w:type="character" w:customStyle="1" w:styleId="B1Char">
    <w:name w:val="B1 Char"/>
    <w:link w:val="B10"/>
    <w:rsid w:val="00CF4BCF"/>
    <w:rPr>
      <w:rFonts w:eastAsia="宋体"/>
      <w:lang w:val="en-GB" w:eastAsia="ja-JP"/>
    </w:rPr>
  </w:style>
  <w:style w:type="paragraph" w:customStyle="1" w:styleId="B20">
    <w:name w:val="B2"/>
    <w:basedOn w:val="24"/>
    <w:link w:val="B2Char"/>
    <w:qFormat/>
    <w:rsid w:val="00CF4BCF"/>
    <w:pPr>
      <w:spacing w:before="0" w:after="180"/>
      <w:jc w:val="left"/>
    </w:pPr>
    <w:rPr>
      <w:sz w:val="20"/>
      <w:szCs w:val="20"/>
      <w:lang w:eastAsia="ja-JP"/>
    </w:rPr>
  </w:style>
  <w:style w:type="character" w:customStyle="1" w:styleId="B2Char">
    <w:name w:val="B2 Char"/>
    <w:link w:val="B20"/>
    <w:qFormat/>
    <w:rsid w:val="00CF4BCF"/>
    <w:rPr>
      <w:rFonts w:eastAsia="宋体"/>
      <w:lang w:val="en-GB" w:eastAsia="ja-JP"/>
    </w:rPr>
  </w:style>
  <w:style w:type="paragraph" w:customStyle="1" w:styleId="B30">
    <w:name w:val="B3"/>
    <w:basedOn w:val="32"/>
    <w:link w:val="B3Char"/>
    <w:uiPriority w:val="99"/>
    <w:rsid w:val="00CF4BCF"/>
    <w:pPr>
      <w:spacing w:before="0" w:after="180"/>
      <w:jc w:val="left"/>
    </w:pPr>
    <w:rPr>
      <w:sz w:val="20"/>
      <w:szCs w:val="20"/>
      <w:lang w:eastAsia="ja-JP"/>
    </w:rPr>
  </w:style>
  <w:style w:type="character" w:customStyle="1" w:styleId="B3Char">
    <w:name w:val="B3 Char"/>
    <w:link w:val="B30"/>
    <w:rsid w:val="00CF4BCF"/>
    <w:rPr>
      <w:rFonts w:eastAsia="宋体"/>
      <w:lang w:val="en-GB" w:eastAsia="ja-JP"/>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sz w:val="20"/>
      <w:szCs w:val="20"/>
      <w:lang w:eastAsia="en-US"/>
    </w:rPr>
  </w:style>
  <w:style w:type="paragraph" w:customStyle="1" w:styleId="Reference">
    <w:name w:val="Reference"/>
    <w:basedOn w:val="a1"/>
    <w:rsid w:val="008F3282"/>
    <w:pPr>
      <w:keepLines/>
      <w:numPr>
        <w:ilvl w:val="1"/>
        <w:numId w:val="1"/>
      </w:numPr>
      <w:overflowPunct/>
      <w:autoSpaceDE/>
      <w:autoSpaceDN/>
      <w:adjustRightInd/>
      <w:spacing w:before="0" w:after="180"/>
      <w:jc w:val="left"/>
      <w:textAlignment w:val="auto"/>
    </w:pPr>
    <w:rPr>
      <w:rFonts w:eastAsia="MS Mincho"/>
      <w:sz w:val="20"/>
      <w:szCs w:val="20"/>
      <w:lang w:eastAsia="en-US"/>
    </w:rPr>
  </w:style>
  <w:style w:type="paragraph" w:styleId="afe">
    <w:name w:val="annotation subject"/>
    <w:basedOn w:val="af4"/>
    <w:next w:val="af4"/>
    <w:link w:val="Charc"/>
    <w:uiPriority w:val="99"/>
    <w:rsid w:val="006A1885"/>
    <w:pPr>
      <w:jc w:val="left"/>
    </w:pPr>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5B0057"/>
    <w:pPr>
      <w:tabs>
        <w:tab w:val="clear" w:pos="700"/>
      </w:tabs>
      <w:spacing w:after="180"/>
      <w:ind w:left="1985" w:hanging="1985"/>
      <w:jc w:val="left"/>
      <w:outlineLvl w:val="9"/>
    </w:pPr>
    <w:rPr>
      <w:sz w:val="20"/>
      <w:lang w:eastAsia="en-GB"/>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uiPriority w:val="99"/>
    <w:rsid w:val="0084338C"/>
    <w:pPr>
      <w:spacing w:before="0" w:after="180"/>
      <w:jc w:val="left"/>
    </w:pPr>
    <w:rPr>
      <w:color w:val="FF0000"/>
      <w:sz w:val="20"/>
      <w:szCs w:val="20"/>
      <w:lang w:eastAsia="en-GB"/>
    </w:rPr>
  </w:style>
  <w:style w:type="character" w:customStyle="1" w:styleId="EditorsNoteChar">
    <w:name w:val="Editor's Note Char"/>
    <w:link w:val="EditorsNote"/>
    <w:rsid w:val="00EC73FE"/>
    <w:rPr>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正文（首行缩进两字）,水上"/>
    <w:basedOn w:val="a1"/>
    <w:link w:val="Char10"/>
    <w:rsid w:val="00977399"/>
    <w:pPr>
      <w:widowControl w:val="0"/>
      <w:overflowPunct/>
      <w:autoSpaceDE/>
      <w:autoSpaceDN/>
      <w:adjustRightInd/>
      <w:spacing w:before="0" w:after="0"/>
      <w:ind w:firstLine="420"/>
      <w:textAlignment w:val="auto"/>
    </w:pPr>
    <w:rPr>
      <w:kern w:val="2"/>
      <w:szCs w:val="20"/>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before="0" w:after="0"/>
      <w:ind w:left="1260" w:hanging="1260"/>
      <w:jc w:val="left"/>
      <w:textAlignment w:val="auto"/>
    </w:pPr>
    <w:rPr>
      <w:rFonts w:eastAsia="MS Mincho"/>
      <w:color w:val="0000FF"/>
      <w:sz w:val="20"/>
      <w:szCs w:val="24"/>
      <w:lang w:eastAsia="en-GB"/>
    </w:rPr>
  </w:style>
  <w:style w:type="paragraph" w:customStyle="1" w:styleId="Doc-text2JK">
    <w:name w:val="Doc-text2_JK"/>
    <w:basedOn w:val="a1"/>
    <w:link w:val="Doc-text2JKChar"/>
    <w:rsid w:val="00465D9A"/>
    <w:pPr>
      <w:tabs>
        <w:tab w:val="left" w:pos="1622"/>
      </w:tabs>
      <w:overflowPunct/>
      <w:autoSpaceDE/>
      <w:autoSpaceDN/>
      <w:adjustRightInd/>
      <w:spacing w:before="0" w:after="0"/>
      <w:ind w:left="1622" w:hanging="363"/>
      <w:jc w:val="left"/>
      <w:textAlignment w:val="auto"/>
    </w:pPr>
    <w:rPr>
      <w:rFonts w:eastAsia="MS Mincho"/>
      <w:sz w:val="20"/>
      <w:szCs w:val="24"/>
      <w:lang w:eastAsia="en-GB"/>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rsid w:val="00107CB8"/>
    <w:pPr>
      <w:spacing w:after="120"/>
    </w:pPr>
    <w:rPr>
      <w:rFonts w:ascii="Arial" w:hAnsi="Arial"/>
      <w:lang w:val="en-GB" w:eastAsia="en-US"/>
    </w:rPr>
  </w:style>
  <w:style w:type="character" w:customStyle="1" w:styleId="CRCoverPageChar">
    <w:name w:val="CR Cover Page Char"/>
    <w:link w:val="CRCoverPage"/>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qFormat/>
    <w:rsid w:val="00F22ADD"/>
    <w:pPr>
      <w:keepLines/>
      <w:tabs>
        <w:tab w:val="center" w:pos="4536"/>
        <w:tab w:val="right" w:pos="9072"/>
      </w:tabs>
      <w:spacing w:before="0" w:after="180"/>
      <w:jc w:val="left"/>
    </w:pPr>
    <w:rPr>
      <w:noProof/>
      <w:sz w:val="20"/>
      <w:szCs w:val="20"/>
      <w:lang w:eastAsia="en-US"/>
    </w:rPr>
  </w:style>
  <w:style w:type="paragraph" w:styleId="aff1">
    <w:name w:val="Body Text Indent"/>
    <w:basedOn w:val="a1"/>
    <w:link w:val="Chard"/>
    <w:uiPriority w:val="99"/>
    <w:rsid w:val="00EC73FE"/>
    <w:pPr>
      <w:widowControl w:val="0"/>
      <w:tabs>
        <w:tab w:val="left" w:pos="3346"/>
      </w:tabs>
      <w:overflowPunct/>
      <w:autoSpaceDE/>
      <w:autoSpaceDN/>
      <w:adjustRightInd/>
      <w:spacing w:before="0"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before="0"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eastAsia="Times New Roman" w:hAnsi="Book Antiqua"/>
      <w:i/>
      <w:sz w:val="20"/>
      <w:szCs w:val="20"/>
      <w:lang w:val="en-US" w:eastAsia="en-US"/>
    </w:rPr>
  </w:style>
  <w:style w:type="paragraph" w:styleId="33">
    <w:name w:val="Body Text Indent 3"/>
    <w:basedOn w:val="a1"/>
    <w:link w:val="3Char1"/>
    <w:rsid w:val="00EC73FE"/>
    <w:pPr>
      <w:widowControl w:val="0"/>
      <w:overflowPunct/>
      <w:autoSpaceDE/>
      <w:autoSpaceDN/>
      <w:adjustRightInd/>
      <w:spacing w:before="0"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before="0" w:after="0"/>
      <w:textAlignment w:val="auto"/>
    </w:pPr>
    <w:rPr>
      <w:i/>
      <w:snapToGrid w:val="0"/>
      <w:sz w:val="20"/>
      <w:szCs w:val="2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before="0"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jc w:val="left"/>
    </w:pPr>
    <w:rPr>
      <w:rFonts w:ascii="Times" w:hAnsi="Times"/>
      <w:color w:val="000000"/>
      <w:sz w:val="20"/>
      <w:szCs w:val="20"/>
      <w:lang w:val="en-US"/>
    </w:rPr>
  </w:style>
  <w:style w:type="paragraph" w:customStyle="1" w:styleId="TableText0">
    <w:name w:val="Table Text"/>
    <w:basedOn w:val="a1"/>
    <w:rsid w:val="00EC73FE"/>
    <w:pPr>
      <w:keepLines/>
      <w:spacing w:before="0" w:after="0"/>
      <w:jc w:val="left"/>
    </w:pPr>
    <w:rPr>
      <w:rFonts w:ascii="Book Antiqua" w:hAnsi="Book Antiqua"/>
      <w:sz w:val="16"/>
      <w:szCs w:val="20"/>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clear" w:pos="700"/>
        <w:tab w:val="num" w:pos="864"/>
      </w:tabs>
      <w:overflowPunct/>
      <w:autoSpaceDE/>
      <w:autoSpaceDN/>
      <w:spacing w:beforeLines="25" w:afterLines="25" w:line="436" w:lineRule="exact"/>
      <w:ind w:left="429" w:hanging="429"/>
      <w:jc w:val="left"/>
      <w:textAlignment w:val="auto"/>
    </w:pPr>
    <w:rPr>
      <w:rFonts w:ascii="Tahoma" w:eastAsia="黑体" w:hAnsi="Tahoma"/>
      <w:b/>
      <w:i/>
      <w:kern w:val="2"/>
      <w:sz w:val="24"/>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clear" w:pos="600"/>
        <w:tab w:val="num" w:pos="432"/>
      </w:tabs>
      <w:overflowPunct/>
      <w:autoSpaceDE/>
      <w:autoSpaceDN/>
      <w:adjustRightInd/>
      <w:ind w:left="432" w:hanging="432"/>
      <w:jc w:val="left"/>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clear" w:pos="700"/>
        <w:tab w:val="num" w:pos="576"/>
      </w:tabs>
      <w:overflowPunct/>
      <w:autoSpaceDE/>
      <w:autoSpaceDN/>
      <w:adjustRightInd/>
      <w:spacing w:before="120" w:line="240" w:lineRule="atLeast"/>
      <w:ind w:left="576" w:hanging="576"/>
      <w:jc w:val="left"/>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clear" w:pos="700"/>
        <w:tab w:val="num" w:pos="864"/>
      </w:tabs>
      <w:overflowPunct/>
      <w:autoSpaceDE/>
      <w:autoSpaceDN/>
      <w:adjustRightInd/>
      <w:spacing w:beforeLines="25" w:afterLines="25"/>
      <w:ind w:left="864" w:hanging="864"/>
      <w:jc w:val="left"/>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jc w:val="left"/>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pPr>
      <w:spacing w:before="0" w:after="180"/>
      <w:jc w:val="left"/>
    </w:pPr>
    <w:rPr>
      <w:b/>
      <w:sz w:val="24"/>
      <w:szCs w:val="20"/>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before="0" w:after="0" w:line="436" w:lineRule="exact"/>
      <w:ind w:left="357"/>
      <w:jc w:val="left"/>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ZGSM">
    <w:name w:val="ZGSM"/>
    <w:rsid w:val="00EC73FE"/>
  </w:style>
  <w:style w:type="paragraph" w:customStyle="1" w:styleId="ZA">
    <w:name w:val="ZA"/>
    <w:uiPriority w:val="99"/>
    <w:rsid w:val="00EC7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rsid w:val="00EC7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uiPriority w:val="99"/>
    <w:rsid w:val="00EC73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uiPriority w:val="99"/>
    <w:rsid w:val="00EC7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rsid w:val="00EC73FE"/>
    <w:pPr>
      <w:framePr w:wrap="notBeside" w:y="16161"/>
    </w:pPr>
  </w:style>
  <w:style w:type="paragraph" w:customStyle="1" w:styleId="FP">
    <w:name w:val="FP"/>
    <w:basedOn w:val="a1"/>
    <w:uiPriority w:val="99"/>
    <w:rsid w:val="00EC73FE"/>
    <w:pPr>
      <w:spacing w:before="0" w:after="0"/>
      <w:jc w:val="left"/>
    </w:pPr>
    <w:rPr>
      <w:sz w:val="20"/>
      <w:szCs w:val="20"/>
      <w:lang w:eastAsia="en-US"/>
    </w:rPr>
  </w:style>
  <w:style w:type="paragraph" w:customStyle="1" w:styleId="TT">
    <w:name w:val="TT"/>
    <w:basedOn w:val="11"/>
    <w:next w:val="a1"/>
    <w:uiPriority w:val="99"/>
    <w:rsid w:val="00EC73FE"/>
    <w:pPr>
      <w:pageBreakBefore/>
      <w:pBdr>
        <w:top w:val="single" w:sz="12" w:space="3" w:color="auto"/>
      </w:pBdr>
      <w:tabs>
        <w:tab w:val="clear" w:pos="600"/>
      </w:tabs>
      <w:spacing w:before="240" w:after="180"/>
      <w:jc w:val="left"/>
      <w:outlineLvl w:val="9"/>
    </w:pPr>
    <w:rPr>
      <w:snapToGrid w:val="0"/>
      <w:sz w:val="36"/>
    </w:rPr>
  </w:style>
  <w:style w:type="paragraph" w:customStyle="1" w:styleId="EX">
    <w:name w:val="EX"/>
    <w:basedOn w:val="a1"/>
    <w:link w:val="EXChar"/>
    <w:rsid w:val="00EC73FE"/>
    <w:pPr>
      <w:keepLines/>
      <w:spacing w:before="0" w:after="180"/>
      <w:ind w:left="1702" w:hanging="1418"/>
      <w:jc w:val="left"/>
    </w:pPr>
    <w:rPr>
      <w:sz w:val="20"/>
      <w:szCs w:val="20"/>
      <w:lang w:eastAsia="en-US"/>
    </w:rPr>
  </w:style>
  <w:style w:type="paragraph" w:customStyle="1" w:styleId="EW">
    <w:name w:val="EW"/>
    <w:basedOn w:val="EX"/>
    <w:uiPriority w:val="99"/>
    <w:rsid w:val="00EC73FE"/>
    <w:pPr>
      <w:spacing w:after="0"/>
    </w:pPr>
  </w:style>
  <w:style w:type="paragraph" w:customStyle="1" w:styleId="ZH">
    <w:name w:val="ZH"/>
    <w:uiPriority w:val="99"/>
    <w:rsid w:val="00EC73FE"/>
    <w:pPr>
      <w:framePr w:wrap="notBeside" w:vAnchor="page" w:hAnchor="margin" w:xAlign="center" w:y="6805"/>
      <w:widowControl w:val="0"/>
      <w:overflowPunct w:val="0"/>
      <w:autoSpaceDE w:val="0"/>
      <w:autoSpaceDN w:val="0"/>
      <w:adjustRightInd w:val="0"/>
      <w:jc w:val="center"/>
      <w:textAlignment w:val="baseline"/>
    </w:pPr>
    <w:rPr>
      <w:rFonts w:ascii="Arial" w:hAnsi="Arial"/>
      <w:noProof/>
      <w:lang w:eastAsia="en-US"/>
    </w:rPr>
  </w:style>
  <w:style w:type="paragraph" w:customStyle="1" w:styleId="LD">
    <w:name w:val="LD"/>
    <w:uiPriority w:val="99"/>
    <w:rsid w:val="00EC73FE"/>
    <w:pPr>
      <w:keepNext/>
      <w:keepLines/>
      <w:overflowPunct w:val="0"/>
      <w:autoSpaceDE w:val="0"/>
      <w:autoSpaceDN w:val="0"/>
      <w:adjustRightInd w:val="0"/>
      <w:spacing w:line="180" w:lineRule="exact"/>
      <w:jc w:val="center"/>
      <w:textAlignment w:val="baseline"/>
    </w:pPr>
    <w:rPr>
      <w:rFonts w:ascii="Courier New" w:hAnsi="Courier New"/>
      <w:noProof/>
      <w:lang w:eastAsia="en-US"/>
    </w:rPr>
  </w:style>
  <w:style w:type="paragraph" w:customStyle="1" w:styleId="NW">
    <w:name w:val="NW"/>
    <w:basedOn w:val="NO"/>
    <w:uiPriority w:val="99"/>
    <w:rsid w:val="00EC73FE"/>
    <w:pPr>
      <w:spacing w:before="0" w:after="0"/>
      <w:jc w:val="left"/>
    </w:pPr>
    <w:rPr>
      <w:sz w:val="20"/>
      <w:szCs w:val="20"/>
      <w:lang w:eastAsia="en-US"/>
    </w:rPr>
  </w:style>
  <w:style w:type="paragraph" w:customStyle="1" w:styleId="NF">
    <w:name w:val="NF"/>
    <w:basedOn w:val="NO"/>
    <w:uiPriority w:val="99"/>
    <w:rsid w:val="00EC73FE"/>
    <w:pPr>
      <w:keepNext/>
      <w:spacing w:before="0" w:after="0"/>
      <w:jc w:val="left"/>
    </w:pPr>
    <w:rPr>
      <w:rFonts w:ascii="Arial" w:hAnsi="Arial"/>
      <w:szCs w:val="20"/>
      <w:lang w:eastAsia="en-US"/>
    </w:rPr>
  </w:style>
  <w:style w:type="paragraph" w:customStyle="1" w:styleId="PL">
    <w:name w:val="PL"/>
    <w:uiPriority w:val="99"/>
    <w:rsid w:val="00EC7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center"/>
      <w:textAlignment w:val="baseline"/>
    </w:pPr>
    <w:rPr>
      <w:rFonts w:ascii="Courier New" w:hAnsi="Courier New"/>
      <w:noProof/>
      <w:sz w:val="16"/>
      <w:lang w:eastAsia="en-US"/>
    </w:rPr>
  </w:style>
  <w:style w:type="paragraph" w:customStyle="1" w:styleId="ZD">
    <w:name w:val="ZD"/>
    <w:uiPriority w:val="99"/>
    <w:rsid w:val="00EC73FE"/>
    <w:pPr>
      <w:framePr w:wrap="notBeside" w:vAnchor="page" w:hAnchor="margin" w:y="15764"/>
      <w:widowControl w:val="0"/>
      <w:overflowPunct w:val="0"/>
      <w:autoSpaceDE w:val="0"/>
      <w:autoSpaceDN w:val="0"/>
      <w:adjustRightInd w:val="0"/>
      <w:jc w:val="center"/>
      <w:textAlignment w:val="baseline"/>
    </w:pPr>
    <w:rPr>
      <w:rFonts w:ascii="Arial" w:hAnsi="Arial"/>
      <w:noProof/>
      <w:sz w:val="32"/>
      <w:lang w:eastAsia="en-US"/>
    </w:rPr>
  </w:style>
  <w:style w:type="paragraph" w:customStyle="1" w:styleId="ZG">
    <w:name w:val="ZG"/>
    <w:uiPriority w:val="99"/>
    <w:rsid w:val="00EC73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4">
    <w:name w:val="B4"/>
    <w:basedOn w:val="41"/>
    <w:uiPriority w:val="99"/>
    <w:rsid w:val="00EC73FE"/>
    <w:pPr>
      <w:spacing w:before="0" w:after="180"/>
      <w:jc w:val="left"/>
    </w:pPr>
    <w:rPr>
      <w:sz w:val="20"/>
      <w:szCs w:val="20"/>
      <w:lang w:eastAsia="en-US"/>
    </w:rPr>
  </w:style>
  <w:style w:type="paragraph" w:customStyle="1" w:styleId="B5">
    <w:name w:val="B5"/>
    <w:basedOn w:val="51"/>
    <w:uiPriority w:val="99"/>
    <w:rsid w:val="00EC73FE"/>
    <w:pPr>
      <w:spacing w:before="0" w:after="180"/>
      <w:jc w:val="left"/>
    </w:pPr>
    <w:rPr>
      <w:sz w:val="20"/>
      <w:szCs w:val="20"/>
      <w:lang w:eastAsia="en-US"/>
    </w:rPr>
  </w:style>
  <w:style w:type="paragraph" w:customStyle="1" w:styleId="ZTD">
    <w:name w:val="ZTD"/>
    <w:basedOn w:val="ZB"/>
    <w:uiPriority w:val="99"/>
    <w:rsid w:val="00EC73FE"/>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szCs w:val="20"/>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spacing w:before="0" w:after="180"/>
      <w:ind w:left="1135" w:hanging="851"/>
      <w:jc w:val="left"/>
    </w:pPr>
    <w:rPr>
      <w:rFonts w:eastAsia="Calibri"/>
      <w:sz w:val="20"/>
      <w:szCs w:val="20"/>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szCs w:val="20"/>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列表段落 Char,???? Char,列出段落1 Char,¥¡¡¡¡ì¬º¥¹¥È¶ÎÂä Char,ÁÐ³ö¶ÎÂä Char,列表段落1 Char,—ño’i—Ž Char,¥ê¥¹¥È¶ÎÂä Char,1st level - Bullet List Paragraph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noProof/>
      <w:lang w:val="en-GB" w:eastAsia="en-US"/>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before="0" w:after="0"/>
    </w:pPr>
    <w:rPr>
      <w:rFonts w:ascii="Arial" w:hAnsi="Arial"/>
      <w:sz w:val="18"/>
      <w:szCs w:val="20"/>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pPr>
      <w:spacing w:before="0" w:after="0"/>
      <w:ind w:left="0" w:firstLine="0"/>
      <w:jc w:val="left"/>
    </w:pPr>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lang w:val="en-GB" w:eastAsia="en-US"/>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spacing w:before="0" w:after="180"/>
      <w:jc w:val="left"/>
    </w:pPr>
    <w:rPr>
      <w:sz w:val="20"/>
      <w:szCs w:val="20"/>
      <w:lang w:eastAsia="en-US"/>
    </w:rPr>
  </w:style>
  <w:style w:type="paragraph" w:customStyle="1" w:styleId="BN">
    <w:name w:val="BN"/>
    <w:basedOn w:val="a1"/>
    <w:uiPriority w:val="99"/>
    <w:rsid w:val="00F705E1"/>
    <w:pPr>
      <w:numPr>
        <w:numId w:val="9"/>
      </w:numPr>
      <w:spacing w:before="0" w:after="180"/>
      <w:jc w:val="left"/>
    </w:pPr>
    <w:rPr>
      <w:sz w:val="20"/>
      <w:szCs w:val="20"/>
      <w:lang w:eastAsia="en-US"/>
    </w:rPr>
  </w:style>
  <w:style w:type="paragraph" w:customStyle="1" w:styleId="FL">
    <w:name w:val="FL"/>
    <w:basedOn w:val="a1"/>
    <w:uiPriority w:val="99"/>
    <w:rsid w:val="00F705E1"/>
    <w:pPr>
      <w:keepNext/>
      <w:keepLines/>
      <w:spacing w:before="60" w:after="180"/>
      <w:jc w:val="center"/>
    </w:pPr>
    <w:rPr>
      <w:rFonts w:ascii="Arial" w:hAnsi="Arial"/>
      <w:b/>
      <w:sz w:val="20"/>
      <w:szCs w:val="20"/>
      <w:lang w:eastAsia="en-US"/>
    </w:rPr>
  </w:style>
  <w:style w:type="paragraph" w:customStyle="1" w:styleId="TB1">
    <w:name w:val="TB1"/>
    <w:basedOn w:val="a1"/>
    <w:uiPriority w:val="99"/>
    <w:qFormat/>
    <w:rsid w:val="00F705E1"/>
    <w:pPr>
      <w:keepNext/>
      <w:keepLines/>
      <w:numPr>
        <w:numId w:val="10"/>
      </w:numPr>
      <w:tabs>
        <w:tab w:val="left" w:pos="720"/>
      </w:tabs>
      <w:spacing w:before="0" w:after="0"/>
      <w:ind w:left="737" w:hanging="380"/>
      <w:jc w:val="left"/>
    </w:pPr>
    <w:rPr>
      <w:rFonts w:ascii="Arial" w:hAnsi="Arial"/>
      <w:sz w:val="18"/>
      <w:szCs w:val="20"/>
      <w:lang w:eastAsia="en-US"/>
    </w:rPr>
  </w:style>
  <w:style w:type="paragraph" w:customStyle="1" w:styleId="TB2">
    <w:name w:val="TB2"/>
    <w:basedOn w:val="a1"/>
    <w:uiPriority w:val="99"/>
    <w:qFormat/>
    <w:rsid w:val="00F705E1"/>
    <w:pPr>
      <w:keepNext/>
      <w:keepLines/>
      <w:numPr>
        <w:numId w:val="11"/>
      </w:numPr>
      <w:tabs>
        <w:tab w:val="left" w:pos="1109"/>
      </w:tabs>
      <w:spacing w:before="0" w:after="0"/>
      <w:ind w:left="1100" w:hanging="380"/>
      <w:jc w:val="left"/>
    </w:pPr>
    <w:rPr>
      <w:rFonts w:ascii="Arial" w:hAnsi="Arial"/>
      <w:sz w:val="18"/>
      <w:szCs w:val="20"/>
      <w:lang w:eastAsia="en-US"/>
    </w:rPr>
  </w:style>
  <w:style w:type="paragraph" w:customStyle="1" w:styleId="Guidance">
    <w:name w:val="Guidance"/>
    <w:basedOn w:val="a1"/>
    <w:link w:val="GuidanceChar"/>
    <w:uiPriority w:val="99"/>
    <w:rsid w:val="00F705E1"/>
    <w:pPr>
      <w:overflowPunct/>
      <w:autoSpaceDE/>
      <w:autoSpaceDN/>
      <w:adjustRightInd/>
      <w:spacing w:before="0" w:after="180"/>
      <w:jc w:val="left"/>
      <w:textAlignment w:val="auto"/>
    </w:pPr>
    <w:rPr>
      <w:rFonts w:eastAsia="Times New Roman"/>
      <w:i/>
      <w:color w:val="0000FF"/>
      <w:sz w:val="20"/>
      <w:szCs w:val="20"/>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hAnsi="Arial"/>
      <w:lang w:val="en-GB" w:eastAsia="en-GB"/>
    </w:rPr>
  </w:style>
  <w:style w:type="character" w:customStyle="1" w:styleId="6Char">
    <w:name w:val="标题 6 Char"/>
    <w:aliases w:val="T1 Char4,Header 6 Char"/>
    <w:link w:val="6"/>
    <w:rsid w:val="00F705E1"/>
    <w:rPr>
      <w:rFonts w:ascii="Arial" w:hAnsi="Arial"/>
      <w:lang w:val="en-GB" w:eastAsia="en-US"/>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spacing w:before="0" w:after="180"/>
      <w:jc w:val="left"/>
      <w:textAlignment w:val="auto"/>
    </w:pPr>
    <w:rPr>
      <w:sz w:val="20"/>
      <w:szCs w:val="20"/>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spacing w:before="0" w:after="180"/>
      <w:ind w:left="851"/>
      <w:jc w:val="left"/>
    </w:pPr>
    <w:rPr>
      <w:rFonts w:eastAsia="MS Mincho"/>
      <w:sz w:val="20"/>
      <w:szCs w:val="20"/>
      <w:lang w:eastAsia="ja-JP"/>
    </w:rPr>
  </w:style>
  <w:style w:type="paragraph" w:customStyle="1" w:styleId="INDENT2">
    <w:name w:val="INDENT2"/>
    <w:basedOn w:val="a1"/>
    <w:rsid w:val="00F705E1"/>
    <w:pPr>
      <w:spacing w:before="0" w:after="180"/>
      <w:ind w:left="1135" w:hanging="284"/>
      <w:jc w:val="left"/>
    </w:pPr>
    <w:rPr>
      <w:rFonts w:eastAsia="MS Mincho"/>
      <w:sz w:val="20"/>
      <w:szCs w:val="20"/>
      <w:lang w:eastAsia="ja-JP"/>
    </w:rPr>
  </w:style>
  <w:style w:type="paragraph" w:customStyle="1" w:styleId="INDENT3">
    <w:name w:val="INDENT3"/>
    <w:basedOn w:val="a1"/>
    <w:rsid w:val="00F705E1"/>
    <w:pPr>
      <w:spacing w:before="0" w:after="180"/>
      <w:ind w:left="1701" w:hanging="567"/>
      <w:jc w:val="left"/>
    </w:pPr>
    <w:rPr>
      <w:rFonts w:eastAsia="MS Mincho"/>
      <w:sz w:val="20"/>
      <w:szCs w:val="20"/>
      <w:lang w:eastAsia="ja-JP"/>
    </w:rPr>
  </w:style>
  <w:style w:type="paragraph" w:customStyle="1" w:styleId="enumlev2">
    <w:name w:val="enumlev2"/>
    <w:basedOn w:val="a1"/>
    <w:rsid w:val="00F705E1"/>
    <w:pPr>
      <w:tabs>
        <w:tab w:val="left" w:pos="794"/>
        <w:tab w:val="left" w:pos="1191"/>
        <w:tab w:val="left" w:pos="1588"/>
        <w:tab w:val="left" w:pos="1985"/>
      </w:tabs>
      <w:spacing w:before="86" w:after="180"/>
      <w:ind w:left="1588" w:hanging="397"/>
    </w:pPr>
    <w:rPr>
      <w:rFonts w:eastAsia="MS Mincho"/>
      <w:sz w:val="20"/>
      <w:szCs w:val="20"/>
      <w:lang w:val="en-US" w:eastAsia="ja-JP"/>
    </w:rPr>
  </w:style>
  <w:style w:type="paragraph" w:customStyle="1" w:styleId="CouvRecTitle">
    <w:name w:val="Couv Rec Title"/>
    <w:basedOn w:val="a1"/>
    <w:rsid w:val="00F705E1"/>
    <w:pPr>
      <w:keepNext/>
      <w:keepLines/>
      <w:spacing w:before="240" w:after="180"/>
      <w:ind w:left="1418"/>
      <w:jc w:val="left"/>
    </w:pPr>
    <w:rPr>
      <w:rFonts w:ascii="Arial" w:eastAsia="MS Mincho" w:hAnsi="Arial"/>
      <w:b/>
      <w:sz w:val="36"/>
      <w:szCs w:val="20"/>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sz w:val="20"/>
      <w:szCs w:val="20"/>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before="0" w:after="120"/>
      <w:jc w:val="left"/>
    </w:pPr>
    <w:rPr>
      <w:rFonts w:ascii="Arial" w:eastAsia="MS Mincho" w:hAnsi="Arial"/>
      <w:sz w:val="24"/>
      <w:szCs w:val="20"/>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pPr>
      <w:spacing w:before="0" w:after="180"/>
      <w:jc w:val="left"/>
    </w:pPr>
    <w:rPr>
      <w:rFonts w:eastAsia="MS Mincho"/>
      <w:sz w:val="20"/>
      <w:szCs w:val="20"/>
      <w:lang w:eastAsia="ja-JP"/>
    </w:rPr>
  </w:style>
  <w:style w:type="paragraph" w:customStyle="1" w:styleId="RecCCITT">
    <w:name w:val="Rec_CCITT_#"/>
    <w:basedOn w:val="a1"/>
    <w:rsid w:val="00F705E1"/>
    <w:pPr>
      <w:keepNext/>
      <w:keepLines/>
      <w:spacing w:before="0" w:after="180"/>
      <w:jc w:val="left"/>
    </w:pPr>
    <w:rPr>
      <w:b/>
      <w:sz w:val="20"/>
      <w:szCs w:val="20"/>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spacing w:before="0" w:after="180"/>
      <w:jc w:val="left"/>
      <w:textAlignment w:val="auto"/>
    </w:pPr>
    <w:rPr>
      <w:sz w:val="20"/>
      <w:szCs w:val="20"/>
      <w:lang w:eastAsia="ja-JP"/>
    </w:rPr>
  </w:style>
  <w:style w:type="paragraph" w:customStyle="1" w:styleId="Separation">
    <w:name w:val="Separation"/>
    <w:basedOn w:val="11"/>
    <w:next w:val="a1"/>
    <w:rsid w:val="00F705E1"/>
    <w:pPr>
      <w:tabs>
        <w:tab w:val="clear" w:pos="600"/>
      </w:tabs>
      <w:overflowPunct/>
      <w:autoSpaceDE/>
      <w:autoSpaceDN/>
      <w:adjustRightInd/>
      <w:spacing w:before="240" w:after="180"/>
      <w:ind w:left="1134" w:hanging="1134"/>
      <w:jc w:val="left"/>
      <w:textAlignment w:val="auto"/>
    </w:pPr>
    <w:rPr>
      <w:rFonts w:eastAsia="MS Mincho"/>
      <w:b/>
      <w:color w:val="0000FF"/>
      <w:sz w:val="36"/>
      <w:szCs w:val="36"/>
      <w:lang w:eastAsia="ja-JP"/>
    </w:rPr>
  </w:style>
  <w:style w:type="paragraph" w:customStyle="1" w:styleId="TaOC">
    <w:name w:val="TaOC"/>
    <w:basedOn w:val="TAC"/>
    <w:rsid w:val="00F705E1"/>
    <w:pPr>
      <w:spacing w:before="0"/>
    </w:pPr>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spacing w:before="0" w:after="180"/>
      <w:ind w:left="928" w:hanging="360"/>
      <w:jc w:val="left"/>
      <w:textAlignment w:val="auto"/>
    </w:pPr>
    <w:rPr>
      <w:rFonts w:eastAsia="Batang"/>
      <w:sz w:val="20"/>
      <w:szCs w:val="20"/>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tabs>
        <w:tab w:val="clear" w:pos="700"/>
      </w:tabs>
      <w:overflowPunct/>
      <w:autoSpaceDE/>
      <w:autoSpaceDN/>
      <w:adjustRightInd/>
      <w:spacing w:before="240" w:after="180"/>
      <w:ind w:left="1980" w:hanging="1980"/>
      <w:jc w:val="left"/>
      <w:textAlignment w:val="auto"/>
    </w:pPr>
    <w:rPr>
      <w:rFonts w:eastAsia="MS Mincho"/>
      <w:bCs/>
    </w:rPr>
  </w:style>
  <w:style w:type="paragraph" w:customStyle="1" w:styleId="StyleHeading6After9pt">
    <w:name w:val="Style Heading 6 + After:  9 pt"/>
    <w:basedOn w:val="6"/>
    <w:rsid w:val="00F705E1"/>
    <w:pPr>
      <w:keepNext w:val="0"/>
      <w:keepLines w:val="0"/>
      <w:tabs>
        <w:tab w:val="clear" w:pos="700"/>
      </w:tabs>
      <w:overflowPunct/>
      <w:autoSpaceDE/>
      <w:autoSpaceDN/>
      <w:adjustRightInd/>
      <w:spacing w:before="240" w:after="180"/>
      <w:ind w:left="0" w:firstLine="0"/>
      <w:jc w:val="left"/>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before="0" w:after="120" w:line="288" w:lineRule="auto"/>
      <w:ind w:left="1097" w:hanging="360"/>
      <w:jc w:val="left"/>
      <w:textAlignment w:val="auto"/>
    </w:pPr>
    <w:rPr>
      <w:rFonts w:ascii="Arial" w:hAnsi="Arial" w:cs="Arial"/>
      <w:sz w:val="20"/>
      <w:szCs w:val="20"/>
      <w:lang w:val="en-US" w:eastAsia="en-US"/>
    </w:rPr>
  </w:style>
  <w:style w:type="paragraph" w:customStyle="1" w:styleId="b11">
    <w:name w:val="b1"/>
    <w:basedOn w:val="a1"/>
    <w:rsid w:val="00F705E1"/>
    <w:pPr>
      <w:overflowPunct/>
      <w:autoSpaceDE/>
      <w:autoSpaceDN/>
      <w:adjustRightInd/>
      <w:spacing w:before="100" w:beforeAutospacing="1" w:after="100" w:afterAutospacing="1"/>
      <w:jc w:val="left"/>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lang w:eastAsia="en-GB"/>
    </w:rPr>
  </w:style>
  <w:style w:type="paragraph" w:customStyle="1" w:styleId="tabletext1">
    <w:name w:val="table text"/>
    <w:basedOn w:val="a1"/>
    <w:next w:val="a1"/>
    <w:rsid w:val="00F705E1"/>
    <w:pPr>
      <w:spacing w:before="0" w:after="180"/>
      <w:jc w:val="left"/>
    </w:pPr>
    <w:rPr>
      <w:rFonts w:eastAsia="MS Mincho"/>
      <w:i/>
      <w:sz w:val="20"/>
      <w:szCs w:val="20"/>
      <w:lang w:eastAsia="en-GB"/>
    </w:rPr>
  </w:style>
  <w:style w:type="paragraph" w:customStyle="1" w:styleId="TOC91">
    <w:name w:val="TOC 91"/>
    <w:basedOn w:val="80"/>
    <w:rsid w:val="00F705E1"/>
    <w:pPr>
      <w:spacing w:after="0"/>
      <w:ind w:left="1418" w:hanging="1418"/>
      <w:jc w:val="left"/>
    </w:pPr>
    <w:rPr>
      <w:rFonts w:eastAsia="MS Mincho"/>
      <w:bCs/>
      <w:szCs w:val="22"/>
      <w:lang w:val="en-US" w:eastAsia="en-GB"/>
    </w:rPr>
  </w:style>
  <w:style w:type="paragraph" w:customStyle="1" w:styleId="Caption1">
    <w:name w:val="Caption1"/>
    <w:basedOn w:val="a1"/>
    <w:next w:val="a1"/>
    <w:rsid w:val="00F705E1"/>
    <w:pPr>
      <w:spacing w:before="120" w:after="120"/>
      <w:jc w:val="left"/>
    </w:pPr>
    <w:rPr>
      <w:rFonts w:eastAsia="MS Mincho"/>
      <w:b/>
      <w:sz w:val="20"/>
      <w:szCs w:val="20"/>
      <w:lang w:eastAsia="en-GB"/>
    </w:rPr>
  </w:style>
  <w:style w:type="paragraph" w:customStyle="1" w:styleId="HE">
    <w:name w:val="HE"/>
    <w:basedOn w:val="a1"/>
    <w:rsid w:val="00F705E1"/>
    <w:pPr>
      <w:spacing w:before="0" w:after="0"/>
      <w:jc w:val="left"/>
    </w:pPr>
    <w:rPr>
      <w:rFonts w:eastAsia="MS Mincho"/>
      <w:b/>
      <w:sz w:val="20"/>
      <w:szCs w:val="20"/>
      <w:lang w:eastAsia="en-GB"/>
    </w:rPr>
  </w:style>
  <w:style w:type="paragraph" w:customStyle="1" w:styleId="HO">
    <w:name w:val="HO"/>
    <w:basedOn w:val="a1"/>
    <w:rsid w:val="00F705E1"/>
    <w:pPr>
      <w:spacing w:before="0" w:after="0"/>
      <w:jc w:val="right"/>
    </w:pPr>
    <w:rPr>
      <w:rFonts w:eastAsia="MS Mincho"/>
      <w:b/>
      <w:sz w:val="20"/>
      <w:szCs w:val="20"/>
      <w:lang w:eastAsia="en-GB"/>
    </w:rPr>
  </w:style>
  <w:style w:type="paragraph" w:customStyle="1" w:styleId="WP">
    <w:name w:val="WP"/>
    <w:basedOn w:val="a1"/>
    <w:rsid w:val="00F705E1"/>
    <w:pPr>
      <w:spacing w:before="0" w:after="0"/>
    </w:pPr>
    <w:rPr>
      <w:rFonts w:eastAsia="MS Mincho"/>
      <w:sz w:val="20"/>
      <w:szCs w:val="20"/>
      <w:lang w:eastAsia="en-GB"/>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spacing w:before="0" w:after="0"/>
      <w:ind w:left="0" w:firstLine="0"/>
      <w:jc w:val="both"/>
    </w:pPr>
    <w:rPr>
      <w:rFonts w:ascii="Times New Roman" w:eastAsia="MS Mincho" w:hAnsi="Times New Roman"/>
      <w:b w:val="0"/>
      <w:bCs/>
      <w:i w:val="0"/>
      <w:iCs/>
      <w:noProof w:val="0"/>
      <w:sz w:val="20"/>
      <w:szCs w:val="18"/>
      <w:lang w:eastAsia="en-GB"/>
    </w:rPr>
  </w:style>
  <w:style w:type="paragraph" w:customStyle="1" w:styleId="CRfront">
    <w:name w:val="CR_front"/>
    <w:basedOn w:val="a1"/>
    <w:rsid w:val="00F705E1"/>
    <w:pPr>
      <w:spacing w:before="0" w:after="180"/>
      <w:jc w:val="left"/>
    </w:pPr>
    <w:rPr>
      <w:rFonts w:eastAsia="MS Mincho"/>
      <w:sz w:val="20"/>
      <w:szCs w:val="20"/>
      <w:lang w:eastAsia="en-GB"/>
    </w:rPr>
  </w:style>
  <w:style w:type="paragraph" w:customStyle="1" w:styleId="NumberedList">
    <w:name w:val="Numbered List"/>
    <w:basedOn w:val="a1"/>
    <w:rsid w:val="00F705E1"/>
    <w:pPr>
      <w:tabs>
        <w:tab w:val="left" w:pos="360"/>
      </w:tabs>
      <w:spacing w:before="120" w:after="120"/>
      <w:ind w:left="360" w:hanging="360"/>
      <w:jc w:val="left"/>
    </w:pPr>
    <w:rPr>
      <w:rFonts w:eastAsia="MS Mincho"/>
      <w:sz w:val="20"/>
      <w:szCs w:val="20"/>
      <w:lang w:val="en-US" w:eastAsia="en-GB"/>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spacing w:before="0" w:after="180"/>
      <w:ind w:left="400" w:hanging="400"/>
      <w:jc w:val="center"/>
    </w:pPr>
    <w:rPr>
      <w:rFonts w:eastAsia="MS Mincho"/>
      <w:b/>
      <w:sz w:val="20"/>
      <w:szCs w:val="20"/>
      <w:lang w:eastAsia="en-GB"/>
    </w:rPr>
  </w:style>
  <w:style w:type="paragraph" w:customStyle="1" w:styleId="table">
    <w:name w:val="table"/>
    <w:basedOn w:val="a1"/>
    <w:next w:val="a1"/>
    <w:rsid w:val="00F705E1"/>
    <w:pPr>
      <w:spacing w:before="0" w:after="0"/>
      <w:jc w:val="center"/>
    </w:pPr>
    <w:rPr>
      <w:rFonts w:eastAsia="MS Mincho"/>
      <w:sz w:val="20"/>
      <w:szCs w:val="20"/>
      <w:lang w:val="en-US" w:eastAsia="en-GB"/>
    </w:rPr>
  </w:style>
  <w:style w:type="paragraph" w:customStyle="1" w:styleId="t2">
    <w:name w:val="t2"/>
    <w:basedOn w:val="a1"/>
    <w:rsid w:val="00F705E1"/>
    <w:pPr>
      <w:spacing w:before="0" w:after="0"/>
      <w:jc w:val="left"/>
    </w:pPr>
    <w:rPr>
      <w:rFonts w:eastAsia="MS Mincho"/>
      <w:sz w:val="20"/>
      <w:szCs w:val="20"/>
      <w:lang w:eastAsia="en-GB"/>
    </w:rPr>
  </w:style>
  <w:style w:type="paragraph" w:customStyle="1" w:styleId="CommentNokia">
    <w:name w:val="Comment Nokia"/>
    <w:basedOn w:val="a1"/>
    <w:rsid w:val="00F705E1"/>
    <w:pPr>
      <w:tabs>
        <w:tab w:val="left" w:pos="360"/>
      </w:tabs>
      <w:spacing w:before="0" w:after="180"/>
      <w:ind w:left="360" w:hanging="360"/>
      <w:jc w:val="left"/>
    </w:pPr>
    <w:rPr>
      <w:rFonts w:eastAsia="MS Mincho"/>
      <w:sz w:val="22"/>
      <w:szCs w:val="20"/>
      <w:lang w:val="en-US" w:eastAsia="en-GB"/>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tabs>
        <w:tab w:val="clear" w:pos="600"/>
      </w:tabs>
      <w:spacing w:before="180" w:after="180"/>
      <w:ind w:left="1134" w:hanging="1134"/>
      <w:jc w:val="left"/>
      <w:outlineLvl w:val="1"/>
    </w:pPr>
    <w:rPr>
      <w:szCs w:val="36"/>
      <w:lang w:eastAsia="es-ES"/>
    </w:rPr>
  </w:style>
  <w:style w:type="paragraph" w:customStyle="1" w:styleId="TitleText">
    <w:name w:val="Title Text"/>
    <w:basedOn w:val="a1"/>
    <w:next w:val="a1"/>
    <w:rsid w:val="00F705E1"/>
    <w:pPr>
      <w:spacing w:before="0" w:after="220"/>
      <w:jc w:val="left"/>
    </w:pPr>
    <w:rPr>
      <w:rFonts w:eastAsia="MS Mincho"/>
      <w:b/>
      <w:sz w:val="20"/>
      <w:szCs w:val="20"/>
      <w:lang w:val="en-US" w:eastAsia="en-GB"/>
    </w:rPr>
  </w:style>
  <w:style w:type="paragraph" w:customStyle="1" w:styleId="Para1">
    <w:name w:val="Para1"/>
    <w:basedOn w:val="a1"/>
    <w:rsid w:val="00F705E1"/>
    <w:pPr>
      <w:spacing w:before="120" w:after="120"/>
      <w:jc w:val="left"/>
    </w:pPr>
    <w:rPr>
      <w:rFonts w:eastAsia="MS Mincho"/>
      <w:sz w:val="20"/>
      <w:szCs w:val="20"/>
      <w:lang w:val="en-US" w:eastAsia="en-GB"/>
    </w:rPr>
  </w:style>
  <w:style w:type="paragraph" w:customStyle="1" w:styleId="Teststep">
    <w:name w:val="Test step"/>
    <w:basedOn w:val="a1"/>
    <w:rsid w:val="00F705E1"/>
    <w:pPr>
      <w:tabs>
        <w:tab w:val="left" w:pos="720"/>
      </w:tabs>
      <w:spacing w:before="0" w:after="0"/>
      <w:ind w:left="720" w:hanging="720"/>
      <w:jc w:val="left"/>
    </w:pPr>
    <w:rPr>
      <w:rFonts w:eastAsia="MS Mincho"/>
      <w:sz w:val="20"/>
      <w:szCs w:val="20"/>
      <w:lang w:eastAsia="en-GB"/>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before="0" w:after="120"/>
      <w:ind w:left="283" w:hanging="283"/>
      <w:jc w:val="left"/>
    </w:pPr>
    <w:rPr>
      <w:rFonts w:eastAsia="MS Mincho"/>
      <w:sz w:val="20"/>
      <w:szCs w:val="20"/>
      <w:lang w:eastAsia="de-DE"/>
    </w:rPr>
  </w:style>
  <w:style w:type="paragraph" w:customStyle="1" w:styleId="11BodyText">
    <w:name w:val="11 BodyText"/>
    <w:basedOn w:val="a1"/>
    <w:rsid w:val="00F705E1"/>
    <w:pPr>
      <w:overflowPunct/>
      <w:autoSpaceDE/>
      <w:autoSpaceDN/>
      <w:adjustRightInd/>
      <w:spacing w:before="0" w:after="220"/>
      <w:ind w:left="1298"/>
      <w:jc w:val="left"/>
      <w:textAlignment w:val="auto"/>
    </w:pPr>
    <w:rPr>
      <w:rFonts w:ascii="Arial" w:hAnsi="Arial"/>
      <w:sz w:val="20"/>
      <w:szCs w:val="20"/>
      <w:lang w:val="en-US" w:eastAsia="en-GB"/>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tabs>
        <w:tab w:val="clear" w:pos="600"/>
      </w:tabs>
      <w:overflowPunct/>
      <w:autoSpaceDE/>
      <w:autoSpaceDN/>
      <w:adjustRightInd/>
      <w:spacing w:before="180" w:after="180"/>
      <w:ind w:left="1134" w:hanging="1134"/>
      <w:jc w:val="left"/>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before="0"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spacing w:before="0"/>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tabs>
        <w:tab w:val="clear" w:pos="700"/>
      </w:tabs>
      <w:overflowPunct/>
      <w:autoSpaceDE/>
      <w:autoSpaceDN/>
      <w:adjustRightInd/>
      <w:spacing w:before="120" w:after="180"/>
      <w:ind w:left="1134" w:hanging="1134"/>
      <w:jc w:val="left"/>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hAnsi="Arial"/>
      <w:lang w:val="en-GB" w:eastAsia="en-US"/>
    </w:rPr>
  </w:style>
  <w:style w:type="character" w:customStyle="1" w:styleId="8Char">
    <w:name w:val="标题 8 Char"/>
    <w:aliases w:val="Table Heading Char"/>
    <w:link w:val="8"/>
    <w:uiPriority w:val="99"/>
    <w:rsid w:val="00F705E1"/>
    <w:rPr>
      <w:rFonts w:ascii="Arial" w:hAnsi="Arial"/>
      <w:sz w:val="32"/>
      <w:lang w:val="en-GB" w:eastAsia="en-US"/>
    </w:rPr>
  </w:style>
  <w:style w:type="character" w:customStyle="1" w:styleId="9Char">
    <w:name w:val="标题 9 Char"/>
    <w:aliases w:val="Figure Heading Char,FH Char"/>
    <w:link w:val="9"/>
    <w:uiPriority w:val="99"/>
    <w:rsid w:val="00F705E1"/>
    <w:rPr>
      <w:rFonts w:ascii="Arial" w:hAnsi="Arial"/>
      <w:sz w:val="32"/>
      <w:lang w:val="en-GB" w:eastAsia="en-US"/>
    </w:rPr>
  </w:style>
  <w:style w:type="paragraph" w:customStyle="1" w:styleId="55">
    <w:name w:val="吹き出し5"/>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before="0" w:afterLines="10" w:after="180"/>
      <w:ind w:right="284"/>
      <w:textAlignment w:val="auto"/>
      <w:outlineLvl w:val="0"/>
    </w:pPr>
    <w:rPr>
      <w:rFonts w:ascii="Arial" w:hAnsi="Arial" w:cs="宋体"/>
      <w:b/>
      <w:bCs/>
      <w:sz w:val="28"/>
      <w:szCs w:val="20"/>
      <w:lang w:val="en-US"/>
    </w:rPr>
  </w:style>
  <w:style w:type="character" w:customStyle="1" w:styleId="GuidanceChar">
    <w:name w:val="Guidance Char"/>
    <w:link w:val="Guidance"/>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paragraph" w:customStyle="1" w:styleId="contribution">
    <w:name w:val="contribution"/>
    <w:basedOn w:val="11"/>
    <w:semiHidden/>
    <w:rsid w:val="00F705E1"/>
    <w:pPr>
      <w:pBdr>
        <w:top w:val="single" w:sz="12" w:space="3" w:color="auto"/>
      </w:pBdr>
      <w:tabs>
        <w:tab w:val="clear" w:pos="600"/>
        <w:tab w:val="num" w:pos="45"/>
      </w:tabs>
      <w:spacing w:before="240" w:after="180"/>
      <w:ind w:left="405" w:hanging="405"/>
      <w:jc w:val="left"/>
    </w:pPr>
    <w:rPr>
      <w:rFonts w:eastAsia="Arial"/>
      <w:sz w:val="36"/>
    </w:rPr>
  </w:style>
  <w:style w:type="paragraph" w:styleId="affb">
    <w:name w:val="table of figures"/>
    <w:basedOn w:val="a1"/>
    <w:next w:val="a1"/>
    <w:rsid w:val="00F705E1"/>
    <w:pPr>
      <w:spacing w:before="0" w:after="180"/>
      <w:ind w:left="400" w:hanging="400"/>
      <w:jc w:val="center"/>
    </w:pPr>
    <w:rPr>
      <w:rFonts w:eastAsia="Yu Mincho"/>
      <w:b/>
      <w:sz w:val="20"/>
      <w:szCs w:val="20"/>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szCs w:val="20"/>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clear" w:pos="700"/>
        <w:tab w:val="num" w:pos="1100"/>
      </w:tabs>
      <w:overflowPunct/>
      <w:autoSpaceDE/>
      <w:autoSpaceDN/>
      <w:adjustRightInd/>
      <w:spacing w:beforeAutospacing="1" w:afterLines="100" w:after="180"/>
      <w:ind w:left="930" w:hanging="510"/>
      <w:jc w:val="left"/>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sz w:val="21"/>
      <w:szCs w:val="22"/>
      <w:lang w:val="en-GB"/>
    </w:rPr>
  </w:style>
  <w:style w:type="character" w:customStyle="1" w:styleId="2Char1">
    <w:name w:val="列表 2 Char"/>
    <w:link w:val="24"/>
    <w:rsid w:val="00F705E1"/>
    <w:rPr>
      <w:sz w:val="21"/>
      <w:szCs w:val="22"/>
      <w:lang w:val="en-GB"/>
    </w:rPr>
  </w:style>
  <w:style w:type="character" w:customStyle="1" w:styleId="3Char0">
    <w:name w:val="列表项目符号 3 Char"/>
    <w:link w:val="31"/>
    <w:rsid w:val="00F705E1"/>
    <w:rPr>
      <w:sz w:val="21"/>
      <w:szCs w:val="22"/>
      <w:lang w:val="en-GB"/>
    </w:rPr>
  </w:style>
  <w:style w:type="character" w:customStyle="1" w:styleId="2Char0">
    <w:name w:val="列表项目符号 2 Char"/>
    <w:link w:val="23"/>
    <w:rsid w:val="00F705E1"/>
    <w:rPr>
      <w:sz w:val="21"/>
      <w:szCs w:val="22"/>
      <w:lang w:val="en-GB"/>
    </w:rPr>
  </w:style>
  <w:style w:type="character" w:customStyle="1" w:styleId="Char4">
    <w:name w:val="列表项目符号 Char"/>
    <w:link w:val="ac"/>
    <w:rsid w:val="00F705E1"/>
    <w:rPr>
      <w:sz w:val="21"/>
      <w:szCs w:val="22"/>
      <w:lang w:val="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before="0" w:after="0"/>
      <w:jc w:val="left"/>
      <w:textAlignment w:val="auto"/>
    </w:pPr>
    <w:rPr>
      <w:rFonts w:eastAsia="MS Mincho"/>
      <w:sz w:val="20"/>
      <w:szCs w:val="20"/>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before="0" w:after="240"/>
      <w:textAlignment w:val="auto"/>
    </w:pPr>
    <w:rPr>
      <w:sz w:val="24"/>
      <w:szCs w:val="20"/>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after="180"/>
      <w:ind w:left="735" w:hanging="735"/>
      <w:jc w:val="left"/>
      <w:textAlignment w:val="auto"/>
      <w:outlineLvl w:val="0"/>
    </w:pPr>
    <w:rPr>
      <w:rFonts w:ascii="Arial" w:hAnsi="Arial"/>
      <w:sz w:val="36"/>
      <w:szCs w:val="20"/>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sz w:val="20"/>
      <w:szCs w:val="20"/>
      <w:lang w:eastAsia="en-US"/>
    </w:rPr>
  </w:style>
  <w:style w:type="paragraph" w:customStyle="1" w:styleId="para">
    <w:name w:val="para"/>
    <w:basedOn w:val="a1"/>
    <w:rsid w:val="00F705E1"/>
    <w:pPr>
      <w:overflowPunct/>
      <w:autoSpaceDE/>
      <w:autoSpaceDN/>
      <w:adjustRightInd/>
      <w:spacing w:before="0" w:after="240"/>
      <w:textAlignment w:val="auto"/>
    </w:pPr>
    <w:rPr>
      <w:rFonts w:ascii="Helvetica" w:hAnsi="Helvetica"/>
      <w:sz w:val="20"/>
      <w:szCs w:val="20"/>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sz w:val="20"/>
      <w:szCs w:val="20"/>
      <w:lang w:val="en-US" w:eastAsia="en-US"/>
    </w:rPr>
  </w:style>
  <w:style w:type="paragraph" w:customStyle="1" w:styleId="10">
    <w:name w:val="样式1"/>
    <w:basedOn w:val="TAN"/>
    <w:link w:val="1Char0"/>
    <w:qFormat/>
    <w:rsid w:val="00F705E1"/>
    <w:pPr>
      <w:numPr>
        <w:numId w:val="15"/>
      </w:numPr>
      <w:spacing w:before="0"/>
      <w:jc w:val="left"/>
    </w:pPr>
    <w:rPr>
      <w:lang w:eastAsia="ja-JP"/>
    </w:rPr>
  </w:style>
  <w:style w:type="paragraph" w:customStyle="1" w:styleId="TdocText">
    <w:name w:val="Tdoc_Text"/>
    <w:basedOn w:val="a1"/>
    <w:rsid w:val="00F705E1"/>
    <w:pPr>
      <w:overflowPunct/>
      <w:autoSpaceDE/>
      <w:autoSpaceDN/>
      <w:adjustRightInd/>
      <w:spacing w:before="120" w:after="0"/>
      <w:textAlignment w:val="auto"/>
    </w:pPr>
    <w:rPr>
      <w:sz w:val="20"/>
      <w:szCs w:val="20"/>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sz w:val="20"/>
      <w:szCs w:val="20"/>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spacing w:before="0"/>
      <w:ind w:left="432" w:hanging="432"/>
      <w:jc w:val="left"/>
      <w:textAlignment w:val="auto"/>
    </w:pPr>
    <w:rPr>
      <w:sz w:val="18"/>
      <w:szCs w:val="20"/>
      <w:lang w:val="en-US" w:eastAsia="en-US"/>
    </w:rPr>
  </w:style>
  <w:style w:type="paragraph" w:customStyle="1" w:styleId="LightGrid-Accent31">
    <w:name w:val="Light Grid - Accent 31"/>
    <w:basedOn w:val="a1"/>
    <w:qFormat/>
    <w:rsid w:val="00F705E1"/>
    <w:pPr>
      <w:spacing w:before="0" w:after="180"/>
      <w:ind w:left="720"/>
      <w:contextualSpacing/>
      <w:jc w:val="left"/>
    </w:pPr>
    <w:rPr>
      <w:sz w:val="20"/>
      <w:szCs w:val="20"/>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spacing w:before="0" w:after="180"/>
      <w:ind w:left="720"/>
      <w:contextualSpacing/>
      <w:jc w:val="left"/>
    </w:pPr>
    <w:rPr>
      <w:sz w:val="20"/>
      <w:szCs w:val="20"/>
      <w:lang w:eastAsia="en-GB"/>
    </w:rPr>
  </w:style>
  <w:style w:type="paragraph" w:customStyle="1" w:styleId="note0">
    <w:name w:val="note"/>
    <w:basedOn w:val="a1"/>
    <w:rsid w:val="00F705E1"/>
    <w:pPr>
      <w:overflowPunct/>
      <w:autoSpaceDE/>
      <w:autoSpaceDN/>
      <w:adjustRightInd/>
      <w:spacing w:before="100" w:beforeAutospacing="1" w:after="100" w:afterAutospacing="1"/>
      <w:jc w:val="left"/>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before="0" w:afterLines="50" w:after="18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before="0" w:after="240"/>
      <w:textAlignment w:val="auto"/>
    </w:pPr>
    <w:rPr>
      <w:rFonts w:ascii="Arial" w:hAnsi="Arial"/>
      <w:sz w:val="20"/>
      <w:szCs w:val="24"/>
      <w:lang w:eastAsia="en-US"/>
    </w:rPr>
  </w:style>
  <w:style w:type="paragraph" w:customStyle="1" w:styleId="ECCFootnote">
    <w:name w:val="ECC Footnote"/>
    <w:basedOn w:val="a1"/>
    <w:autoRedefine/>
    <w:uiPriority w:val="99"/>
    <w:rsid w:val="00F705E1"/>
    <w:pPr>
      <w:overflowPunct/>
      <w:autoSpaceDE/>
      <w:autoSpaceDN/>
      <w:adjustRightInd/>
      <w:spacing w:before="0" w:after="0"/>
      <w:ind w:left="454" w:hanging="454"/>
      <w:jc w:val="left"/>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before="0" w:after="240"/>
      <w:ind w:left="482"/>
      <w:textAlignment w:val="auto"/>
    </w:pPr>
    <w:rPr>
      <w:sz w:val="24"/>
      <w:szCs w:val="20"/>
      <w:lang w:eastAsia="fr-BE"/>
    </w:rPr>
  </w:style>
  <w:style w:type="paragraph" w:customStyle="1" w:styleId="NumPar4">
    <w:name w:val="NumPar 4"/>
    <w:basedOn w:val="4"/>
    <w:next w:val="a1"/>
    <w:uiPriority w:val="99"/>
    <w:rsid w:val="00F705E1"/>
    <w:pPr>
      <w:keepNext w:val="0"/>
      <w:keepLines w:val="0"/>
      <w:numPr>
        <w:ilvl w:val="0"/>
        <w:numId w:val="17"/>
      </w:numPr>
      <w:tabs>
        <w:tab w:val="clear" w:pos="700"/>
        <w:tab w:val="clear" w:pos="1492"/>
        <w:tab w:val="num" w:pos="2880"/>
      </w:tabs>
      <w:overflowPunct/>
      <w:autoSpaceDE/>
      <w:autoSpaceDN/>
      <w:adjustRightInd/>
      <w:spacing w:before="0" w:after="240"/>
      <w:ind w:left="2880" w:hanging="960"/>
      <w:textAlignment w:val="auto"/>
      <w:outlineLvl w:val="9"/>
    </w:pPr>
    <w:rPr>
      <w:rFonts w:ascii="Times New Roman" w:hAnsi="Times New Roman"/>
      <w:sz w:val="24"/>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jc w:val="left"/>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jc w:val="left"/>
      <w:textAlignment w:val="auto"/>
    </w:pPr>
    <w:rPr>
      <w:rFonts w:ascii="宋体" w:hAnsi="宋体" w:cs="宋体"/>
      <w:sz w:val="24"/>
      <w:szCs w:val="24"/>
      <w:lang w:val="en-US"/>
    </w:rPr>
  </w:style>
  <w:style w:type="paragraph" w:customStyle="1" w:styleId="Atl">
    <w:name w:val="Atl"/>
    <w:basedOn w:val="a1"/>
    <w:rsid w:val="00F705E1"/>
    <w:pPr>
      <w:spacing w:before="0" w:after="180"/>
      <w:jc w:val="left"/>
    </w:pPr>
    <w:rPr>
      <w:rFonts w:eastAsia="MS Mincho" w:cs="v4.2.0"/>
      <w:sz w:val="20"/>
      <w:szCs w:val="20"/>
      <w:lang w:eastAsia="en-GB"/>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tabs>
        <w:tab w:val="clear" w:pos="600"/>
      </w:tabs>
      <w:spacing w:before="240" w:after="180"/>
      <w:jc w:val="left"/>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before="0"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jc w:val="left"/>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before="0"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
    <w:name w:val="Unresolved Mention"/>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tabs>
        <w:tab w:val="clear" w:pos="600"/>
      </w:tabs>
      <w:overflowPunct/>
      <w:autoSpaceDE/>
      <w:autoSpaceDN/>
      <w:adjustRightInd/>
      <w:spacing w:before="240" w:after="0" w:line="259" w:lineRule="auto"/>
      <w:jc w:val="left"/>
      <w:textAlignment w:val="auto"/>
      <w:outlineLvl w:val="9"/>
    </w:pPr>
    <w:rPr>
      <w:rFonts w:ascii="Calibri Light" w:eastAsia="Times New Roman"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spacing w:after="0"/>
      <w:ind w:left="1418" w:hanging="1418"/>
      <w:jc w:val="left"/>
    </w:pPr>
    <w:rPr>
      <w:rFonts w:eastAsia="MS Mincho"/>
      <w:bCs/>
      <w:szCs w:val="22"/>
      <w:lang w:val="en-US" w:eastAsia="en-GB"/>
    </w:rPr>
  </w:style>
  <w:style w:type="paragraph" w:customStyle="1" w:styleId="Caption2">
    <w:name w:val="Caption2"/>
    <w:basedOn w:val="a1"/>
    <w:next w:val="a1"/>
    <w:rsid w:val="00F705E1"/>
    <w:pPr>
      <w:spacing w:before="120" w:after="120"/>
      <w:jc w:val="left"/>
    </w:pPr>
    <w:rPr>
      <w:rFonts w:eastAsia="MS Mincho"/>
      <w:b/>
      <w:sz w:val="20"/>
      <w:szCs w:val="20"/>
      <w:lang w:eastAsia="en-GB"/>
    </w:rPr>
  </w:style>
  <w:style w:type="paragraph" w:customStyle="1" w:styleId="TableofFigures2">
    <w:name w:val="Table of Figures2"/>
    <w:basedOn w:val="a1"/>
    <w:next w:val="a1"/>
    <w:rsid w:val="00F705E1"/>
    <w:pPr>
      <w:spacing w:before="0" w:after="180"/>
      <w:ind w:left="400" w:hanging="400"/>
      <w:jc w:val="center"/>
    </w:pPr>
    <w:rPr>
      <w:rFonts w:eastAsia="MS Mincho"/>
      <w:b/>
      <w:sz w:val="20"/>
      <w:szCs w:val="20"/>
      <w:lang w:eastAsia="en-G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jc w:val="left"/>
      <w:textAlignment w:val="auto"/>
    </w:pPr>
    <w:rPr>
      <w:rFonts w:ascii="Arial" w:eastAsia="MS Mincho" w:hAnsi="Arial"/>
      <w:b/>
      <w:sz w:val="20"/>
      <w:szCs w:val="24"/>
      <w:lang w:eastAsia="en-GB"/>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jc w:val="left"/>
      <w:textAlignment w:val="auto"/>
    </w:pPr>
    <w:rPr>
      <w:rFonts w:ascii="Arial" w:eastAsia="MS Mincho" w:hAnsi="Arial" w:cs="Arial"/>
      <w:b/>
      <w:sz w:val="20"/>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before="0" w:after="240"/>
      <w:textAlignment w:val="auto"/>
    </w:pPr>
    <w:rPr>
      <w:rFonts w:ascii="Arial" w:hAnsi="Arial"/>
      <w:b/>
      <w:sz w:val="24"/>
      <w:szCs w:val="20"/>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after="0"/>
      <w:jc w:val="left"/>
      <w:textAlignment w:val="auto"/>
    </w:pPr>
    <w:rPr>
      <w:rFonts w:ascii="Courier New" w:eastAsia="Times New Roman" w:hAnsi="Courier New"/>
      <w:sz w:val="20"/>
      <w:szCs w:val="20"/>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qFormat="1"/>
    <w:lsdException w:name="footer" w:uiPriority="99"/>
    <w:lsdException w:name="caption" w:qFormat="1"/>
    <w:lsdException w:name="annotation reference"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Indent" w:uiPriority="99"/>
    <w:lsdException w:name="Subtitle" w:qFormat="1"/>
    <w:lsdException w:name="Hyperlink" w:uiPriority="99" w:qFormat="1"/>
    <w:lsdException w:name="Strong" w:uiPriority="22" w:qFormat="1"/>
    <w:lsdException w:name="Emphasis" w:uiPriority="20" w:qFormat="1"/>
    <w:lsdException w:name="Document Map" w:uiPriority="99"/>
    <w:lsdException w:name="Normal (Web)" w:uiPriority="99"/>
    <w:lsdException w:name="HTML Preformatted" w:uiPriority="99"/>
    <w:lsdException w:name="annotation subject" w:uiPriority="99"/>
    <w:lsdException w:name="No List" w:uiPriority="99"/>
    <w:lsdException w:name="Balloon Text" w:uiPriority="99"/>
    <w:lsdException w:name="Table Grid"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AF74BE"/>
    <w:pPr>
      <w:overflowPunct w:val="0"/>
      <w:autoSpaceDE w:val="0"/>
      <w:autoSpaceDN w:val="0"/>
      <w:adjustRightInd w:val="0"/>
      <w:spacing w:before="80" w:after="80"/>
      <w:jc w:val="both"/>
      <w:textAlignment w:val="baseline"/>
    </w:pPr>
    <w:rPr>
      <w:sz w:val="21"/>
      <w:szCs w:val="22"/>
      <w:lang w:val="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1151,h"/>
    <w:next w:val="a1"/>
    <w:link w:val="1Char1"/>
    <w:qFormat/>
    <w:rsid w:val="0014068B"/>
    <w:pPr>
      <w:keepNext/>
      <w:keepLines/>
      <w:tabs>
        <w:tab w:val="left" w:pos="600"/>
      </w:tabs>
      <w:overflowPunct w:val="0"/>
      <w:autoSpaceDE w:val="0"/>
      <w:autoSpaceDN w:val="0"/>
      <w:adjustRightInd w:val="0"/>
      <w:spacing w:before="120" w:after="120"/>
      <w:jc w:val="both"/>
      <w:textAlignment w:val="baseline"/>
      <w:outlineLvl w:val="0"/>
    </w:pPr>
    <w:rPr>
      <w:rFonts w:ascii="Arial" w:hAnsi="Arial"/>
      <w:sz w:val="32"/>
      <w:lang w:val="en-GB" w:eastAsia="en-US"/>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H2134,R"/>
    <w:basedOn w:val="11"/>
    <w:next w:val="a1"/>
    <w:link w:val="2Char"/>
    <w:qFormat/>
    <w:rsid w:val="00D07C22"/>
    <w:pPr>
      <w:tabs>
        <w:tab w:val="clear" w:pos="600"/>
        <w:tab w:val="left" w:pos="700"/>
      </w:tabs>
      <w:spacing w:before="180"/>
      <w:outlineLvl w:val="1"/>
    </w:pPr>
    <w:rPr>
      <w:sz w:val="28"/>
      <w:lang w:eastAsia="zh-CN"/>
    </w:rPr>
  </w:style>
  <w:style w:type="paragraph" w:styleId="3">
    <w:name w:val="heading 3"/>
    <w:aliases w:val="Underrubrik2,H3,h3,Memo Heading 3,0H,no break,l3,3,list 3,Head 3,1.1.1,3rd level,Major Section Sub Section,PA Minor Section,Head3,Level 3 Head,31,32,33,311,321,34,312,322,35,313,323,36,314,324,37,315,325,38,316,326,39,317,327,310,318,328,331,hello"/>
    <w:basedOn w:val="2"/>
    <w:next w:val="a1"/>
    <w:link w:val="3Char"/>
    <w:qFormat/>
    <w:rsid w:val="00EF2DCF"/>
    <w:pPr>
      <w:numPr>
        <w:ilvl w:val="2"/>
      </w:numPr>
      <w:spacing w:before="120"/>
      <w:outlineLvl w:val="2"/>
    </w:pPr>
  </w:style>
  <w:style w:type="paragraph" w:styleId="4">
    <w:name w:val="heading 4"/>
    <w:aliases w:val="h4,H4,H41,h41,H42,h42,H43,h43,H411,h411,H421,h421,H44,h44,H412,h412,H422,h422,H431,h431,H45,h45,H413,h413,H423,h423,H432,h432,H46,h46,H47,h47,Memo Heading 4,Memo Heading 5,4H,Head4,4,heading 4,41,42,43,411,421,44,412,422,45,413,423,46,414,424,Headi"/>
    <w:basedOn w:val="3"/>
    <w:next w:val="a1"/>
    <w:link w:val="4Char"/>
    <w:qFormat/>
    <w:rsid w:val="00EF2DCF"/>
    <w:pPr>
      <w:numPr>
        <w:ilvl w:val="3"/>
      </w:numPr>
      <w:outlineLvl w:val="3"/>
    </w:pPr>
    <w:rPr>
      <w:sz w:val="21"/>
    </w:rPr>
  </w:style>
  <w:style w:type="paragraph" w:styleId="5">
    <w:name w:val="heading 5"/>
    <w:aliases w:val="h5,Heading5,Head5,5,H5,M5,mh2,Module heading 2,heading 8,Numbered Sub-list,Heading 81,标题 81,Heading 811,Heading 8111"/>
    <w:basedOn w:val="4"/>
    <w:next w:val="a1"/>
    <w:link w:val="5Char"/>
    <w:qFormat/>
    <w:rsid w:val="00EF2DCF"/>
    <w:pPr>
      <w:numPr>
        <w:ilvl w:val="0"/>
      </w:numPr>
      <w:outlineLvl w:val="4"/>
    </w:pPr>
  </w:style>
  <w:style w:type="paragraph" w:styleId="6">
    <w:name w:val="heading 6"/>
    <w:aliases w:val="T1,Header 6"/>
    <w:basedOn w:val="a1"/>
    <w:next w:val="a1"/>
    <w:link w:val="6Char"/>
    <w:qFormat/>
    <w:rsid w:val="00350979"/>
    <w:pPr>
      <w:keepNext/>
      <w:keepLines/>
      <w:tabs>
        <w:tab w:val="left" w:pos="700"/>
      </w:tabs>
      <w:spacing w:before="120" w:after="120"/>
      <w:ind w:left="1985" w:hanging="1985"/>
      <w:outlineLvl w:val="5"/>
    </w:pPr>
    <w:rPr>
      <w:rFonts w:ascii="Arial" w:hAnsi="Arial"/>
      <w:sz w:val="20"/>
      <w:szCs w:val="20"/>
      <w:lang w:eastAsia="en-US"/>
    </w:rPr>
  </w:style>
  <w:style w:type="paragraph" w:styleId="7">
    <w:name w:val="heading 7"/>
    <w:basedOn w:val="a1"/>
    <w:next w:val="a1"/>
    <w:link w:val="7Char"/>
    <w:qFormat/>
    <w:rsid w:val="00350979"/>
    <w:pPr>
      <w:keepNext/>
      <w:keepLines/>
      <w:tabs>
        <w:tab w:val="left" w:pos="700"/>
      </w:tabs>
      <w:spacing w:before="120" w:after="120"/>
      <w:ind w:left="1985" w:hanging="1985"/>
      <w:outlineLvl w:val="6"/>
    </w:pPr>
    <w:rPr>
      <w:rFonts w:ascii="Arial" w:hAnsi="Arial"/>
      <w:sz w:val="20"/>
      <w:szCs w:val="20"/>
      <w:lang w:eastAsia="en-US"/>
    </w:rPr>
  </w:style>
  <w:style w:type="paragraph" w:styleId="8">
    <w:name w:val="heading 8"/>
    <w:aliases w:val="Table Heading"/>
    <w:basedOn w:val="11"/>
    <w:next w:val="a1"/>
    <w:link w:val="8Char"/>
    <w:uiPriority w:val="99"/>
    <w:qFormat/>
    <w:pPr>
      <w:outlineLvl w:val="7"/>
    </w:pPr>
  </w:style>
  <w:style w:type="paragraph" w:styleId="9">
    <w:name w:val="heading 9"/>
    <w:aliases w:val="Figure Heading,FH"/>
    <w:basedOn w:val="8"/>
    <w:next w:val="a1"/>
    <w:link w:val="9Char"/>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hAnsi="Arial"/>
      <w:sz w:val="32"/>
      <w:lang w:val="en-GB" w:eastAsia="en-US"/>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hAnsi="Arial"/>
      <w:sz w:val="28"/>
      <w:lang w:val="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locked/>
    <w:rsid w:val="00EC73FE"/>
    <w:rPr>
      <w:rFonts w:ascii="Arial" w:hAnsi="Arial"/>
      <w:sz w:val="24"/>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hAnsi="Arial"/>
      <w:sz w:val="21"/>
      <w:lang w:val="en-GB" w:eastAsia="en-US"/>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hAnsi="Arial"/>
      <w:sz w:val="21"/>
      <w:lang w:val="en-GB" w:eastAsia="en-US"/>
    </w:rPr>
  </w:style>
  <w:style w:type="paragraph" w:styleId="90">
    <w:name w:val="toc 9"/>
    <w:basedOn w:val="80"/>
    <w:uiPriority w:val="39"/>
    <w:pPr>
      <w:ind w:left="1418" w:hanging="1418"/>
    </w:pPr>
  </w:style>
  <w:style w:type="paragraph" w:styleId="80">
    <w:name w:val="toc 8"/>
    <w:basedOn w:val="12"/>
    <w:uiPriority w:val="39"/>
    <w:pPr>
      <w:spacing w:before="180"/>
      <w:ind w:left="2693" w:hanging="2693"/>
    </w:pPr>
    <w:rPr>
      <w:b/>
    </w:rPr>
  </w:style>
  <w:style w:type="paragraph" w:styleId="12">
    <w:name w:val="toc 1"/>
    <w:uiPriority w:val="39"/>
    <w:pPr>
      <w:keepNext/>
      <w:keepLines/>
      <w:widowControl w:val="0"/>
      <w:tabs>
        <w:tab w:val="right" w:leader="dot" w:pos="9639"/>
      </w:tabs>
      <w:overflowPunct w:val="0"/>
      <w:autoSpaceDE w:val="0"/>
      <w:autoSpaceDN w:val="0"/>
      <w:adjustRightInd w:val="0"/>
      <w:spacing w:before="120" w:after="180"/>
      <w:ind w:left="567" w:right="425" w:hanging="567"/>
      <w:jc w:val="both"/>
      <w:textAlignment w:val="baseline"/>
    </w:pPr>
    <w:rPr>
      <w:noProof/>
      <w:sz w:val="22"/>
      <w:lang w:val="en-GB" w:eastAsia="en-US"/>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qFormat/>
    <w:pPr>
      <w:widowControl w:val="0"/>
      <w:overflowPunct w:val="0"/>
      <w:autoSpaceDE w:val="0"/>
      <w:autoSpaceDN w:val="0"/>
      <w:adjustRightInd w:val="0"/>
      <w:spacing w:before="180" w:after="180"/>
      <w:ind w:left="1134" w:hanging="1134"/>
      <w:jc w:val="both"/>
      <w:textAlignment w:val="baseline"/>
    </w:pPr>
    <w:rPr>
      <w:rFonts w:ascii="Arial" w:hAnsi="Arial"/>
      <w:b/>
      <w:noProof/>
      <w:sz w:val="18"/>
      <w:lang w:val="en-GB"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hAnsi="Arial"/>
      <w:b/>
      <w:noProof/>
      <w:sz w:val="18"/>
      <w:lang w:val="en-GB" w:eastAsia="en-US" w:bidi="ar-SA"/>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2"/>
    <w:uiPriority w:val="39"/>
    <w:pPr>
      <w:keepNext w:val="0"/>
      <w:spacing w:before="0"/>
      <w:ind w:left="851" w:hanging="851"/>
    </w:pPr>
    <w:rPr>
      <w:sz w:val="20"/>
    </w:rPr>
  </w:style>
  <w:style w:type="paragraph" w:styleId="13">
    <w:name w:val="index 1"/>
    <w:basedOn w:val="a1"/>
    <w:uiPriority w:val="99"/>
    <w:pPr>
      <w:keepLines/>
      <w:spacing w:after="0"/>
    </w:pPr>
  </w:style>
  <w:style w:type="paragraph" w:styleId="21">
    <w:name w:val="index 2"/>
    <w:basedOn w:val="13"/>
    <w:uiPriority w:val="99"/>
    <w:pPr>
      <w:ind w:left="284"/>
    </w:pPr>
  </w:style>
  <w:style w:type="paragraph" w:styleId="a6">
    <w:name w:val="footer"/>
    <w:aliases w:val="footer odd,footer,fo,pie de página"/>
    <w:basedOn w:val="a5"/>
    <w:link w:val="Char0"/>
    <w:uiPriority w:val="99"/>
    <w:pPr>
      <w:jc w:val="center"/>
    </w:pPr>
    <w:rPr>
      <w:i/>
    </w:rPr>
  </w:style>
  <w:style w:type="character" w:customStyle="1" w:styleId="Char0">
    <w:name w:val="页脚 Char"/>
    <w:aliases w:val="footer odd Char,footer Char,fo Char,pie de página Char"/>
    <w:link w:val="a6"/>
    <w:uiPriority w:val="99"/>
    <w:locked/>
    <w:rsid w:val="00EC73FE"/>
    <w:rPr>
      <w:rFonts w:ascii="Arial" w:hAnsi="Arial"/>
      <w:b/>
      <w:i/>
      <w:noProof/>
      <w:sz w:val="18"/>
      <w:lang w:val="en-GB" w:eastAsia="en-US"/>
    </w:rPr>
  </w:style>
  <w:style w:type="character" w:styleId="a7">
    <w:name w:val="footnote reference"/>
    <w:aliases w:val="Appel note de bas de p,Nota,Footnote symbol,Footnot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uiPriority w:val="99"/>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uiPriority w:val="99"/>
    <w:rsid w:val="00EC73FE"/>
    <w:rPr>
      <w:sz w:val="16"/>
      <w:szCs w:val="22"/>
      <w:lang w:val="en-GB"/>
    </w:rPr>
  </w:style>
  <w:style w:type="paragraph" w:customStyle="1" w:styleId="NO">
    <w:name w:val="NO"/>
    <w:basedOn w:val="a1"/>
    <w:link w:val="NOChar"/>
    <w:rsid w:val="007328B5"/>
    <w:pPr>
      <w:keepLines/>
      <w:spacing w:before="40" w:after="40"/>
      <w:ind w:left="1135" w:hanging="851"/>
    </w:pPr>
    <w:rPr>
      <w:sz w:val="18"/>
    </w:rPr>
  </w:style>
  <w:style w:type="character" w:customStyle="1" w:styleId="NOChar">
    <w:name w:val="NO Char"/>
    <w:link w:val="NO"/>
    <w:qFormat/>
    <w:rsid w:val="007328B5"/>
    <w:rPr>
      <w:sz w:val="18"/>
      <w:szCs w:val="22"/>
      <w:lang w:val="en-GB"/>
    </w:rPr>
  </w:style>
  <w:style w:type="paragraph" w:customStyle="1" w:styleId="TAR">
    <w:name w:val="TAR"/>
    <w:basedOn w:val="TAL"/>
    <w:uiPriority w:val="99"/>
    <w:pPr>
      <w:jc w:val="right"/>
    </w:pPr>
  </w:style>
  <w:style w:type="paragraph" w:customStyle="1" w:styleId="TAL">
    <w:name w:val="TAL"/>
    <w:basedOn w:val="a1"/>
    <w:link w:val="TALCar"/>
    <w:qFormat/>
    <w:pPr>
      <w:keepNext/>
      <w:keepLines/>
      <w:spacing w:after="0"/>
    </w:pPr>
    <w:rPr>
      <w:rFonts w:ascii="Arial" w:hAnsi="Arial"/>
      <w:sz w:val="18"/>
      <w:szCs w:val="20"/>
      <w:lang w:eastAsia="en-US"/>
    </w:rPr>
  </w:style>
  <w:style w:type="character" w:customStyle="1" w:styleId="TALCar">
    <w:name w:val="TAL Car"/>
    <w:link w:val="TAL"/>
    <w:qFormat/>
    <w:rsid w:val="008F54C5"/>
    <w:rPr>
      <w:rFonts w:ascii="Arial" w:hAnsi="Arial"/>
      <w:sz w:val="18"/>
      <w:lang w:val="en-GB" w:eastAsia="en-US" w:bidi="ar-SA"/>
    </w:rPr>
  </w:style>
  <w:style w:type="paragraph" w:styleId="22">
    <w:name w:val="List Number 2"/>
    <w:basedOn w:val="a9"/>
    <w:uiPriority w:val="99"/>
    <w:pPr>
      <w:ind w:left="851"/>
    </w:pPr>
  </w:style>
  <w:style w:type="paragraph" w:styleId="a9">
    <w:name w:val="List Number"/>
    <w:basedOn w:val="aa"/>
    <w:uiPriority w:val="99"/>
  </w:style>
  <w:style w:type="paragraph" w:styleId="aa">
    <w:name w:val="List"/>
    <w:basedOn w:val="a1"/>
    <w:link w:val="Char2"/>
    <w:uiPriority w:val="99"/>
    <w:pPr>
      <w:ind w:left="568" w:hanging="284"/>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character" w:customStyle="1" w:styleId="TACChar">
    <w:name w:val="TAC Char"/>
    <w:link w:val="TAC"/>
    <w:qFormat/>
    <w:rsid w:val="008F54C5"/>
    <w:rPr>
      <w:rFonts w:ascii="Arial" w:hAnsi="Arial"/>
      <w:sz w:val="18"/>
      <w:lang w:val="en-GB" w:eastAsia="en-US" w:bidi="ar-SA"/>
    </w:rPr>
  </w:style>
  <w:style w:type="character" w:customStyle="1" w:styleId="TAHCar">
    <w:name w:val="TAH Car"/>
    <w:link w:val="TAH"/>
    <w:uiPriority w:val="99"/>
    <w:qFormat/>
    <w:rsid w:val="008A7423"/>
    <w:rPr>
      <w:rFonts w:ascii="Arial" w:hAnsi="Arial"/>
      <w:b/>
      <w:sz w:val="18"/>
      <w:lang w:val="en-GB" w:eastAsia="en-US" w:bidi="ar-SA"/>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uiPriority w:val="39"/>
    <w:pPr>
      <w:ind w:left="1985" w:hanging="1985"/>
    </w:pPr>
  </w:style>
  <w:style w:type="paragraph" w:styleId="70">
    <w:name w:val="toc 7"/>
    <w:basedOn w:val="60"/>
    <w:next w:val="a1"/>
    <w:uiPriority w:val="39"/>
    <w:pPr>
      <w:ind w:left="2268" w:hanging="2268"/>
    </w:pPr>
  </w:style>
  <w:style w:type="paragraph" w:styleId="23">
    <w:name w:val="List Bullet 2"/>
    <w:basedOn w:val="ac"/>
    <w:link w:val="2Char0"/>
    <w:uiPriority w:val="99"/>
    <w:pPr>
      <w:ind w:left="851"/>
    </w:pPr>
  </w:style>
  <w:style w:type="paragraph" w:styleId="ac">
    <w:name w:val="List Bullet"/>
    <w:basedOn w:val="aa"/>
    <w:link w:val="Char4"/>
    <w:uiPriority w:val="99"/>
  </w:style>
  <w:style w:type="paragraph" w:customStyle="1" w:styleId="TH">
    <w:name w:val="TH"/>
    <w:basedOn w:val="a1"/>
    <w:link w:val="THChar"/>
    <w:qFormat/>
    <w:pPr>
      <w:keepNext/>
      <w:keepLines/>
      <w:spacing w:before="60"/>
      <w:jc w:val="center"/>
    </w:pPr>
    <w:rPr>
      <w:rFonts w:ascii="Arial" w:hAnsi="Arial"/>
      <w:b/>
      <w:sz w:val="20"/>
      <w:szCs w:val="20"/>
      <w:lang w:eastAsia="en-US"/>
    </w:rPr>
  </w:style>
  <w:style w:type="character" w:customStyle="1" w:styleId="THChar">
    <w:name w:val="TH Char"/>
    <w:link w:val="TH"/>
    <w:qFormat/>
    <w:rsid w:val="008F54C5"/>
    <w:rPr>
      <w:rFonts w:ascii="Arial" w:hAnsi="Arial"/>
      <w:b/>
      <w:lang w:val="en-GB" w:eastAsia="en-US" w:bidi="ar-SA"/>
    </w:rPr>
  </w:style>
  <w:style w:type="paragraph" w:customStyle="1" w:styleId="TAN">
    <w:name w:val="TAN"/>
    <w:basedOn w:val="TAL"/>
    <w:link w:val="TANChar"/>
    <w:qFormat/>
    <w:pPr>
      <w:ind w:left="851" w:hanging="851"/>
    </w:pPr>
  </w:style>
  <w:style w:type="character" w:customStyle="1" w:styleId="TANChar">
    <w:name w:val="TAN Char"/>
    <w:link w:val="TAN"/>
    <w:qFormat/>
    <w:rsid w:val="00350979"/>
    <w:rPr>
      <w:rFonts w:ascii="Arial" w:hAnsi="Arial"/>
      <w:sz w:val="18"/>
      <w:lang w:val="en-GB" w:eastAsia="en-US" w:bidi="ar-SA"/>
    </w:rPr>
  </w:style>
  <w:style w:type="paragraph" w:customStyle="1" w:styleId="TF">
    <w:name w:val="TF"/>
    <w:aliases w:val="left"/>
    <w:basedOn w:val="TH"/>
    <w:link w:val="TFChar"/>
    <w:pPr>
      <w:keepNext w:val="0"/>
      <w:spacing w:before="0" w:after="240"/>
    </w:pPr>
    <w:rPr>
      <w:sz w:val="21"/>
      <w:szCs w:val="22"/>
    </w:rPr>
  </w:style>
  <w:style w:type="character" w:customStyle="1" w:styleId="TFChar">
    <w:name w:val="TF Char"/>
    <w:link w:val="TF"/>
    <w:qFormat/>
    <w:rsid w:val="00F33EB0"/>
    <w:rPr>
      <w:rFonts w:ascii="Arial" w:hAnsi="Arial"/>
      <w:b/>
      <w:sz w:val="21"/>
      <w:szCs w:val="22"/>
      <w:lang w:val="en-GB"/>
    </w:rPr>
  </w:style>
  <w:style w:type="paragraph" w:styleId="31">
    <w:name w:val="List Bullet 3"/>
    <w:basedOn w:val="23"/>
    <w:link w:val="3Char0"/>
    <w:uiPriority w:val="99"/>
    <w:pPr>
      <w:ind w:left="1135"/>
    </w:pPr>
  </w:style>
  <w:style w:type="paragraph" w:styleId="24">
    <w:name w:val="List 2"/>
    <w:basedOn w:val="aa"/>
    <w:link w:val="2Char1"/>
    <w:uiPriority w:val="99"/>
    <w:pPr>
      <w:ind w:left="851"/>
    </w:pPr>
  </w:style>
  <w:style w:type="paragraph" w:styleId="32">
    <w:name w:val="List 3"/>
    <w:basedOn w:val="24"/>
    <w:uiPriority w:val="99"/>
    <w:pPr>
      <w:ind w:left="1135"/>
    </w:pPr>
  </w:style>
  <w:style w:type="paragraph" w:styleId="41">
    <w:name w:val="List 4"/>
    <w:basedOn w:val="32"/>
    <w:uiPriority w:val="99"/>
    <w:pPr>
      <w:ind w:left="1418"/>
    </w:pPr>
  </w:style>
  <w:style w:type="paragraph" w:styleId="51">
    <w:name w:val="List 5"/>
    <w:basedOn w:val="41"/>
    <w:uiPriority w:val="99"/>
    <w:pPr>
      <w:ind w:left="1702"/>
    </w:pPr>
  </w:style>
  <w:style w:type="paragraph" w:styleId="42">
    <w:name w:val="List Bullet 4"/>
    <w:basedOn w:val="31"/>
    <w:uiPriority w:val="99"/>
    <w:pPr>
      <w:ind w:left="1418"/>
    </w:pPr>
  </w:style>
  <w:style w:type="paragraph" w:styleId="52">
    <w:name w:val="List Bullet 5"/>
    <w:basedOn w:val="42"/>
    <w:uiPriority w:val="99"/>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aliases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sz w:val="20"/>
      <w:szCs w:val="20"/>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uiPriority w:val="99"/>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表段落,????,列出段落1,¥¡¡¡¡ì¬º¥¹¥È¶ÎÂä,ÁÐ³ö¶ÎÂä,列表段落1,—ño’i—Ž,¥ê¥¹¥È¶ÎÂä,1st level - Bullet List Paragraph,Lettre d'introduction,Paragrafo elenco,Normal bullet 2,Bullet list,목록단락,列,R4_bullets"/>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szCs w:val="20"/>
    </w:rPr>
  </w:style>
  <w:style w:type="paragraph" w:customStyle="1" w:styleId="afc">
    <w:name w:val="标题线"/>
    <w:basedOn w:val="a1"/>
    <w:rsid w:val="00A54B56"/>
    <w:pPr>
      <w:pBdr>
        <w:bottom w:val="single" w:sz="12" w:space="1" w:color="auto"/>
      </w:pBdr>
    </w:pPr>
    <w:rPr>
      <w:rFonts w:ascii="Arial" w:hAnsi="Arial" w:cs="宋体"/>
      <w:szCs w:val="20"/>
    </w:rPr>
  </w:style>
  <w:style w:type="paragraph" w:customStyle="1" w:styleId="B10">
    <w:name w:val="B1"/>
    <w:basedOn w:val="aa"/>
    <w:link w:val="B1Char"/>
    <w:qFormat/>
    <w:rsid w:val="00CF4BCF"/>
    <w:pPr>
      <w:spacing w:before="0" w:after="180"/>
      <w:jc w:val="left"/>
    </w:pPr>
    <w:rPr>
      <w:sz w:val="20"/>
      <w:szCs w:val="20"/>
      <w:lang w:eastAsia="ja-JP"/>
    </w:rPr>
  </w:style>
  <w:style w:type="character" w:customStyle="1" w:styleId="B1Char">
    <w:name w:val="B1 Char"/>
    <w:link w:val="B10"/>
    <w:rsid w:val="00CF4BCF"/>
    <w:rPr>
      <w:rFonts w:eastAsia="宋体"/>
      <w:lang w:val="en-GB" w:eastAsia="ja-JP"/>
    </w:rPr>
  </w:style>
  <w:style w:type="paragraph" w:customStyle="1" w:styleId="B20">
    <w:name w:val="B2"/>
    <w:basedOn w:val="24"/>
    <w:link w:val="B2Char"/>
    <w:qFormat/>
    <w:rsid w:val="00CF4BCF"/>
    <w:pPr>
      <w:spacing w:before="0" w:after="180"/>
      <w:jc w:val="left"/>
    </w:pPr>
    <w:rPr>
      <w:sz w:val="20"/>
      <w:szCs w:val="20"/>
      <w:lang w:eastAsia="ja-JP"/>
    </w:rPr>
  </w:style>
  <w:style w:type="character" w:customStyle="1" w:styleId="B2Char">
    <w:name w:val="B2 Char"/>
    <w:link w:val="B20"/>
    <w:qFormat/>
    <w:rsid w:val="00CF4BCF"/>
    <w:rPr>
      <w:rFonts w:eastAsia="宋体"/>
      <w:lang w:val="en-GB" w:eastAsia="ja-JP"/>
    </w:rPr>
  </w:style>
  <w:style w:type="paragraph" w:customStyle="1" w:styleId="B30">
    <w:name w:val="B3"/>
    <w:basedOn w:val="32"/>
    <w:link w:val="B3Char"/>
    <w:uiPriority w:val="99"/>
    <w:rsid w:val="00CF4BCF"/>
    <w:pPr>
      <w:spacing w:before="0" w:after="180"/>
      <w:jc w:val="left"/>
    </w:pPr>
    <w:rPr>
      <w:sz w:val="20"/>
      <w:szCs w:val="20"/>
      <w:lang w:eastAsia="ja-JP"/>
    </w:rPr>
  </w:style>
  <w:style w:type="character" w:customStyle="1" w:styleId="B3Char">
    <w:name w:val="B3 Char"/>
    <w:link w:val="B30"/>
    <w:rsid w:val="00CF4BCF"/>
    <w:rPr>
      <w:rFonts w:eastAsia="宋体"/>
      <w:lang w:val="en-GB" w:eastAsia="ja-JP"/>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sz w:val="20"/>
      <w:szCs w:val="20"/>
      <w:lang w:eastAsia="en-US"/>
    </w:rPr>
  </w:style>
  <w:style w:type="paragraph" w:customStyle="1" w:styleId="Reference">
    <w:name w:val="Reference"/>
    <w:basedOn w:val="a1"/>
    <w:rsid w:val="008F3282"/>
    <w:pPr>
      <w:keepLines/>
      <w:numPr>
        <w:ilvl w:val="1"/>
        <w:numId w:val="1"/>
      </w:numPr>
      <w:overflowPunct/>
      <w:autoSpaceDE/>
      <w:autoSpaceDN/>
      <w:adjustRightInd/>
      <w:spacing w:before="0" w:after="180"/>
      <w:jc w:val="left"/>
      <w:textAlignment w:val="auto"/>
    </w:pPr>
    <w:rPr>
      <w:rFonts w:eastAsia="MS Mincho"/>
      <w:sz w:val="20"/>
      <w:szCs w:val="20"/>
      <w:lang w:eastAsia="en-US"/>
    </w:rPr>
  </w:style>
  <w:style w:type="paragraph" w:styleId="afe">
    <w:name w:val="annotation subject"/>
    <w:basedOn w:val="af4"/>
    <w:next w:val="af4"/>
    <w:link w:val="Charc"/>
    <w:uiPriority w:val="99"/>
    <w:rsid w:val="006A1885"/>
    <w:pPr>
      <w:jc w:val="left"/>
    </w:pPr>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5B0057"/>
    <w:pPr>
      <w:tabs>
        <w:tab w:val="clear" w:pos="700"/>
      </w:tabs>
      <w:spacing w:after="180"/>
      <w:ind w:left="1985" w:hanging="1985"/>
      <w:jc w:val="left"/>
      <w:outlineLvl w:val="9"/>
    </w:pPr>
    <w:rPr>
      <w:sz w:val="20"/>
      <w:lang w:eastAsia="en-GB"/>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uiPriority w:val="99"/>
    <w:rsid w:val="0084338C"/>
    <w:pPr>
      <w:spacing w:before="0" w:after="180"/>
      <w:jc w:val="left"/>
    </w:pPr>
    <w:rPr>
      <w:color w:val="FF0000"/>
      <w:sz w:val="20"/>
      <w:szCs w:val="20"/>
      <w:lang w:eastAsia="en-GB"/>
    </w:rPr>
  </w:style>
  <w:style w:type="character" w:customStyle="1" w:styleId="EditorsNoteChar">
    <w:name w:val="Editor's Note Char"/>
    <w:link w:val="EditorsNote"/>
    <w:rsid w:val="00EC73FE"/>
    <w:rPr>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正文（首行缩进两字）,水上"/>
    <w:basedOn w:val="a1"/>
    <w:link w:val="Char10"/>
    <w:rsid w:val="00977399"/>
    <w:pPr>
      <w:widowControl w:val="0"/>
      <w:overflowPunct/>
      <w:autoSpaceDE/>
      <w:autoSpaceDN/>
      <w:adjustRightInd/>
      <w:spacing w:before="0" w:after="0"/>
      <w:ind w:firstLine="420"/>
      <w:textAlignment w:val="auto"/>
    </w:pPr>
    <w:rPr>
      <w:kern w:val="2"/>
      <w:szCs w:val="20"/>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before="0" w:after="0"/>
      <w:ind w:left="1260" w:hanging="1260"/>
      <w:jc w:val="left"/>
      <w:textAlignment w:val="auto"/>
    </w:pPr>
    <w:rPr>
      <w:rFonts w:eastAsia="MS Mincho"/>
      <w:color w:val="0000FF"/>
      <w:sz w:val="20"/>
      <w:szCs w:val="24"/>
      <w:lang w:eastAsia="en-GB"/>
    </w:rPr>
  </w:style>
  <w:style w:type="paragraph" w:customStyle="1" w:styleId="Doc-text2JK">
    <w:name w:val="Doc-text2_JK"/>
    <w:basedOn w:val="a1"/>
    <w:link w:val="Doc-text2JKChar"/>
    <w:rsid w:val="00465D9A"/>
    <w:pPr>
      <w:tabs>
        <w:tab w:val="left" w:pos="1622"/>
      </w:tabs>
      <w:overflowPunct/>
      <w:autoSpaceDE/>
      <w:autoSpaceDN/>
      <w:adjustRightInd/>
      <w:spacing w:before="0" w:after="0"/>
      <w:ind w:left="1622" w:hanging="363"/>
      <w:jc w:val="left"/>
      <w:textAlignment w:val="auto"/>
    </w:pPr>
    <w:rPr>
      <w:rFonts w:eastAsia="MS Mincho"/>
      <w:sz w:val="20"/>
      <w:szCs w:val="24"/>
      <w:lang w:eastAsia="en-GB"/>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rsid w:val="00107CB8"/>
    <w:pPr>
      <w:spacing w:after="120"/>
    </w:pPr>
    <w:rPr>
      <w:rFonts w:ascii="Arial" w:hAnsi="Arial"/>
      <w:lang w:val="en-GB" w:eastAsia="en-US"/>
    </w:rPr>
  </w:style>
  <w:style w:type="character" w:customStyle="1" w:styleId="CRCoverPageChar">
    <w:name w:val="CR Cover Page Char"/>
    <w:link w:val="CRCoverPage"/>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qFormat/>
    <w:rsid w:val="00F22ADD"/>
    <w:pPr>
      <w:keepLines/>
      <w:tabs>
        <w:tab w:val="center" w:pos="4536"/>
        <w:tab w:val="right" w:pos="9072"/>
      </w:tabs>
      <w:spacing w:before="0" w:after="180"/>
      <w:jc w:val="left"/>
    </w:pPr>
    <w:rPr>
      <w:noProof/>
      <w:sz w:val="20"/>
      <w:szCs w:val="20"/>
      <w:lang w:eastAsia="en-US"/>
    </w:rPr>
  </w:style>
  <w:style w:type="paragraph" w:styleId="aff1">
    <w:name w:val="Body Text Indent"/>
    <w:basedOn w:val="a1"/>
    <w:link w:val="Chard"/>
    <w:uiPriority w:val="99"/>
    <w:rsid w:val="00EC73FE"/>
    <w:pPr>
      <w:widowControl w:val="0"/>
      <w:tabs>
        <w:tab w:val="left" w:pos="3346"/>
      </w:tabs>
      <w:overflowPunct/>
      <w:autoSpaceDE/>
      <w:autoSpaceDN/>
      <w:adjustRightInd/>
      <w:spacing w:before="0"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before="0"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eastAsia="Times New Roman" w:hAnsi="Book Antiqua"/>
      <w:i/>
      <w:sz w:val="20"/>
      <w:szCs w:val="20"/>
      <w:lang w:val="en-US" w:eastAsia="en-US"/>
    </w:rPr>
  </w:style>
  <w:style w:type="paragraph" w:styleId="33">
    <w:name w:val="Body Text Indent 3"/>
    <w:basedOn w:val="a1"/>
    <w:link w:val="3Char1"/>
    <w:rsid w:val="00EC73FE"/>
    <w:pPr>
      <w:widowControl w:val="0"/>
      <w:overflowPunct/>
      <w:autoSpaceDE/>
      <w:autoSpaceDN/>
      <w:adjustRightInd/>
      <w:spacing w:before="0"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before="0" w:after="0"/>
      <w:textAlignment w:val="auto"/>
    </w:pPr>
    <w:rPr>
      <w:i/>
      <w:snapToGrid w:val="0"/>
      <w:sz w:val="20"/>
      <w:szCs w:val="2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before="0"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jc w:val="left"/>
    </w:pPr>
    <w:rPr>
      <w:rFonts w:ascii="Times" w:hAnsi="Times"/>
      <w:color w:val="000000"/>
      <w:sz w:val="20"/>
      <w:szCs w:val="20"/>
      <w:lang w:val="en-US"/>
    </w:rPr>
  </w:style>
  <w:style w:type="paragraph" w:customStyle="1" w:styleId="TableText0">
    <w:name w:val="Table Text"/>
    <w:basedOn w:val="a1"/>
    <w:rsid w:val="00EC73FE"/>
    <w:pPr>
      <w:keepLines/>
      <w:spacing w:before="0" w:after="0"/>
      <w:jc w:val="left"/>
    </w:pPr>
    <w:rPr>
      <w:rFonts w:ascii="Book Antiqua" w:hAnsi="Book Antiqua"/>
      <w:sz w:val="16"/>
      <w:szCs w:val="20"/>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clear" w:pos="700"/>
        <w:tab w:val="num" w:pos="864"/>
      </w:tabs>
      <w:overflowPunct/>
      <w:autoSpaceDE/>
      <w:autoSpaceDN/>
      <w:spacing w:beforeLines="25" w:afterLines="25" w:line="436" w:lineRule="exact"/>
      <w:ind w:left="429" w:hanging="429"/>
      <w:jc w:val="left"/>
      <w:textAlignment w:val="auto"/>
    </w:pPr>
    <w:rPr>
      <w:rFonts w:ascii="Tahoma" w:eastAsia="黑体" w:hAnsi="Tahoma"/>
      <w:b/>
      <w:i/>
      <w:kern w:val="2"/>
      <w:sz w:val="24"/>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clear" w:pos="600"/>
        <w:tab w:val="num" w:pos="432"/>
      </w:tabs>
      <w:overflowPunct/>
      <w:autoSpaceDE/>
      <w:autoSpaceDN/>
      <w:adjustRightInd/>
      <w:ind w:left="432" w:hanging="432"/>
      <w:jc w:val="left"/>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clear" w:pos="700"/>
        <w:tab w:val="num" w:pos="576"/>
      </w:tabs>
      <w:overflowPunct/>
      <w:autoSpaceDE/>
      <w:autoSpaceDN/>
      <w:adjustRightInd/>
      <w:spacing w:before="120" w:line="240" w:lineRule="atLeast"/>
      <w:ind w:left="576" w:hanging="576"/>
      <w:jc w:val="left"/>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clear" w:pos="700"/>
        <w:tab w:val="num" w:pos="864"/>
      </w:tabs>
      <w:overflowPunct/>
      <w:autoSpaceDE/>
      <w:autoSpaceDN/>
      <w:adjustRightInd/>
      <w:spacing w:beforeLines="25" w:afterLines="25"/>
      <w:ind w:left="864" w:hanging="864"/>
      <w:jc w:val="left"/>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jc w:val="left"/>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pPr>
      <w:spacing w:before="0" w:after="180"/>
      <w:jc w:val="left"/>
    </w:pPr>
    <w:rPr>
      <w:b/>
      <w:sz w:val="24"/>
      <w:szCs w:val="20"/>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before="0" w:after="0" w:line="436" w:lineRule="exact"/>
      <w:ind w:left="357"/>
      <w:jc w:val="left"/>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ZGSM">
    <w:name w:val="ZGSM"/>
    <w:rsid w:val="00EC73FE"/>
  </w:style>
  <w:style w:type="paragraph" w:customStyle="1" w:styleId="ZA">
    <w:name w:val="ZA"/>
    <w:uiPriority w:val="99"/>
    <w:rsid w:val="00EC7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uiPriority w:val="99"/>
    <w:rsid w:val="00EC7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uiPriority w:val="99"/>
    <w:rsid w:val="00EC73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uiPriority w:val="99"/>
    <w:rsid w:val="00EC7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uiPriority w:val="99"/>
    <w:rsid w:val="00EC73FE"/>
    <w:pPr>
      <w:framePr w:wrap="notBeside" w:y="16161"/>
    </w:pPr>
  </w:style>
  <w:style w:type="paragraph" w:customStyle="1" w:styleId="FP">
    <w:name w:val="FP"/>
    <w:basedOn w:val="a1"/>
    <w:uiPriority w:val="99"/>
    <w:rsid w:val="00EC73FE"/>
    <w:pPr>
      <w:spacing w:before="0" w:after="0"/>
      <w:jc w:val="left"/>
    </w:pPr>
    <w:rPr>
      <w:sz w:val="20"/>
      <w:szCs w:val="20"/>
      <w:lang w:eastAsia="en-US"/>
    </w:rPr>
  </w:style>
  <w:style w:type="paragraph" w:customStyle="1" w:styleId="TT">
    <w:name w:val="TT"/>
    <w:basedOn w:val="11"/>
    <w:next w:val="a1"/>
    <w:uiPriority w:val="99"/>
    <w:rsid w:val="00EC73FE"/>
    <w:pPr>
      <w:pageBreakBefore/>
      <w:pBdr>
        <w:top w:val="single" w:sz="12" w:space="3" w:color="auto"/>
      </w:pBdr>
      <w:tabs>
        <w:tab w:val="clear" w:pos="600"/>
      </w:tabs>
      <w:spacing w:before="240" w:after="180"/>
      <w:jc w:val="left"/>
      <w:outlineLvl w:val="9"/>
    </w:pPr>
    <w:rPr>
      <w:snapToGrid w:val="0"/>
      <w:sz w:val="36"/>
    </w:rPr>
  </w:style>
  <w:style w:type="paragraph" w:customStyle="1" w:styleId="EX">
    <w:name w:val="EX"/>
    <w:basedOn w:val="a1"/>
    <w:link w:val="EXChar"/>
    <w:rsid w:val="00EC73FE"/>
    <w:pPr>
      <w:keepLines/>
      <w:spacing w:before="0" w:after="180"/>
      <w:ind w:left="1702" w:hanging="1418"/>
      <w:jc w:val="left"/>
    </w:pPr>
    <w:rPr>
      <w:sz w:val="20"/>
      <w:szCs w:val="20"/>
      <w:lang w:eastAsia="en-US"/>
    </w:rPr>
  </w:style>
  <w:style w:type="paragraph" w:customStyle="1" w:styleId="EW">
    <w:name w:val="EW"/>
    <w:basedOn w:val="EX"/>
    <w:uiPriority w:val="99"/>
    <w:rsid w:val="00EC73FE"/>
    <w:pPr>
      <w:spacing w:after="0"/>
    </w:pPr>
  </w:style>
  <w:style w:type="paragraph" w:customStyle="1" w:styleId="ZH">
    <w:name w:val="ZH"/>
    <w:uiPriority w:val="99"/>
    <w:rsid w:val="00EC73FE"/>
    <w:pPr>
      <w:framePr w:wrap="notBeside" w:vAnchor="page" w:hAnchor="margin" w:xAlign="center" w:y="6805"/>
      <w:widowControl w:val="0"/>
      <w:overflowPunct w:val="0"/>
      <w:autoSpaceDE w:val="0"/>
      <w:autoSpaceDN w:val="0"/>
      <w:adjustRightInd w:val="0"/>
      <w:jc w:val="center"/>
      <w:textAlignment w:val="baseline"/>
    </w:pPr>
    <w:rPr>
      <w:rFonts w:ascii="Arial" w:hAnsi="Arial"/>
      <w:noProof/>
      <w:lang w:eastAsia="en-US"/>
    </w:rPr>
  </w:style>
  <w:style w:type="paragraph" w:customStyle="1" w:styleId="LD">
    <w:name w:val="LD"/>
    <w:uiPriority w:val="99"/>
    <w:rsid w:val="00EC73FE"/>
    <w:pPr>
      <w:keepNext/>
      <w:keepLines/>
      <w:overflowPunct w:val="0"/>
      <w:autoSpaceDE w:val="0"/>
      <w:autoSpaceDN w:val="0"/>
      <w:adjustRightInd w:val="0"/>
      <w:spacing w:line="180" w:lineRule="exact"/>
      <w:jc w:val="center"/>
      <w:textAlignment w:val="baseline"/>
    </w:pPr>
    <w:rPr>
      <w:rFonts w:ascii="Courier New" w:hAnsi="Courier New"/>
      <w:noProof/>
      <w:lang w:eastAsia="en-US"/>
    </w:rPr>
  </w:style>
  <w:style w:type="paragraph" w:customStyle="1" w:styleId="NW">
    <w:name w:val="NW"/>
    <w:basedOn w:val="NO"/>
    <w:uiPriority w:val="99"/>
    <w:rsid w:val="00EC73FE"/>
    <w:pPr>
      <w:spacing w:before="0" w:after="0"/>
      <w:jc w:val="left"/>
    </w:pPr>
    <w:rPr>
      <w:sz w:val="20"/>
      <w:szCs w:val="20"/>
      <w:lang w:eastAsia="en-US"/>
    </w:rPr>
  </w:style>
  <w:style w:type="paragraph" w:customStyle="1" w:styleId="NF">
    <w:name w:val="NF"/>
    <w:basedOn w:val="NO"/>
    <w:uiPriority w:val="99"/>
    <w:rsid w:val="00EC73FE"/>
    <w:pPr>
      <w:keepNext/>
      <w:spacing w:before="0" w:after="0"/>
      <w:jc w:val="left"/>
    </w:pPr>
    <w:rPr>
      <w:rFonts w:ascii="Arial" w:hAnsi="Arial"/>
      <w:szCs w:val="20"/>
      <w:lang w:eastAsia="en-US"/>
    </w:rPr>
  </w:style>
  <w:style w:type="paragraph" w:customStyle="1" w:styleId="PL">
    <w:name w:val="PL"/>
    <w:uiPriority w:val="99"/>
    <w:rsid w:val="00EC7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center"/>
      <w:textAlignment w:val="baseline"/>
    </w:pPr>
    <w:rPr>
      <w:rFonts w:ascii="Courier New" w:hAnsi="Courier New"/>
      <w:noProof/>
      <w:sz w:val="16"/>
      <w:lang w:eastAsia="en-US"/>
    </w:rPr>
  </w:style>
  <w:style w:type="paragraph" w:customStyle="1" w:styleId="ZD">
    <w:name w:val="ZD"/>
    <w:uiPriority w:val="99"/>
    <w:rsid w:val="00EC73FE"/>
    <w:pPr>
      <w:framePr w:wrap="notBeside" w:vAnchor="page" w:hAnchor="margin" w:y="15764"/>
      <w:widowControl w:val="0"/>
      <w:overflowPunct w:val="0"/>
      <w:autoSpaceDE w:val="0"/>
      <w:autoSpaceDN w:val="0"/>
      <w:adjustRightInd w:val="0"/>
      <w:jc w:val="center"/>
      <w:textAlignment w:val="baseline"/>
    </w:pPr>
    <w:rPr>
      <w:rFonts w:ascii="Arial" w:hAnsi="Arial"/>
      <w:noProof/>
      <w:sz w:val="32"/>
      <w:lang w:eastAsia="en-US"/>
    </w:rPr>
  </w:style>
  <w:style w:type="paragraph" w:customStyle="1" w:styleId="ZG">
    <w:name w:val="ZG"/>
    <w:uiPriority w:val="99"/>
    <w:rsid w:val="00EC73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4">
    <w:name w:val="B4"/>
    <w:basedOn w:val="41"/>
    <w:uiPriority w:val="99"/>
    <w:rsid w:val="00EC73FE"/>
    <w:pPr>
      <w:spacing w:before="0" w:after="180"/>
      <w:jc w:val="left"/>
    </w:pPr>
    <w:rPr>
      <w:sz w:val="20"/>
      <w:szCs w:val="20"/>
      <w:lang w:eastAsia="en-US"/>
    </w:rPr>
  </w:style>
  <w:style w:type="paragraph" w:customStyle="1" w:styleId="B5">
    <w:name w:val="B5"/>
    <w:basedOn w:val="51"/>
    <w:uiPriority w:val="99"/>
    <w:rsid w:val="00EC73FE"/>
    <w:pPr>
      <w:spacing w:before="0" w:after="180"/>
      <w:jc w:val="left"/>
    </w:pPr>
    <w:rPr>
      <w:sz w:val="20"/>
      <w:szCs w:val="20"/>
      <w:lang w:eastAsia="en-US"/>
    </w:rPr>
  </w:style>
  <w:style w:type="paragraph" w:customStyle="1" w:styleId="ZTD">
    <w:name w:val="ZTD"/>
    <w:basedOn w:val="ZB"/>
    <w:uiPriority w:val="99"/>
    <w:rsid w:val="00EC73FE"/>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szCs w:val="20"/>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spacing w:before="0" w:after="180"/>
      <w:ind w:left="1135" w:hanging="851"/>
      <w:jc w:val="left"/>
    </w:pPr>
    <w:rPr>
      <w:rFonts w:eastAsia="Calibri"/>
      <w:sz w:val="20"/>
      <w:szCs w:val="20"/>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szCs w:val="20"/>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列表段落 Char,???? Char,列出段落1 Char,¥¡¡¡¡ì¬º¥¹¥È¶ÎÂä Char,ÁÐ³ö¶ÎÂä Char,列表段落1 Char,—ño’i—Ž Char,¥ê¥¹¥È¶ÎÂä Char,1st level - Bullet List Paragraph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noProof/>
      <w:lang w:val="en-GB" w:eastAsia="en-US"/>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before="0" w:after="0"/>
    </w:pPr>
    <w:rPr>
      <w:rFonts w:ascii="Arial" w:hAnsi="Arial"/>
      <w:sz w:val="18"/>
      <w:szCs w:val="20"/>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pPr>
      <w:spacing w:before="0" w:after="0"/>
      <w:ind w:left="0" w:firstLine="0"/>
      <w:jc w:val="left"/>
    </w:pPr>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lang w:val="en-GB" w:eastAsia="en-US"/>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spacing w:before="0" w:after="180"/>
      <w:jc w:val="left"/>
    </w:pPr>
    <w:rPr>
      <w:sz w:val="20"/>
      <w:szCs w:val="20"/>
      <w:lang w:eastAsia="en-US"/>
    </w:rPr>
  </w:style>
  <w:style w:type="paragraph" w:customStyle="1" w:styleId="BN">
    <w:name w:val="BN"/>
    <w:basedOn w:val="a1"/>
    <w:uiPriority w:val="99"/>
    <w:rsid w:val="00F705E1"/>
    <w:pPr>
      <w:numPr>
        <w:numId w:val="9"/>
      </w:numPr>
      <w:spacing w:before="0" w:after="180"/>
      <w:jc w:val="left"/>
    </w:pPr>
    <w:rPr>
      <w:sz w:val="20"/>
      <w:szCs w:val="20"/>
      <w:lang w:eastAsia="en-US"/>
    </w:rPr>
  </w:style>
  <w:style w:type="paragraph" w:customStyle="1" w:styleId="FL">
    <w:name w:val="FL"/>
    <w:basedOn w:val="a1"/>
    <w:uiPriority w:val="99"/>
    <w:rsid w:val="00F705E1"/>
    <w:pPr>
      <w:keepNext/>
      <w:keepLines/>
      <w:spacing w:before="60" w:after="180"/>
      <w:jc w:val="center"/>
    </w:pPr>
    <w:rPr>
      <w:rFonts w:ascii="Arial" w:hAnsi="Arial"/>
      <w:b/>
      <w:sz w:val="20"/>
      <w:szCs w:val="20"/>
      <w:lang w:eastAsia="en-US"/>
    </w:rPr>
  </w:style>
  <w:style w:type="paragraph" w:customStyle="1" w:styleId="TB1">
    <w:name w:val="TB1"/>
    <w:basedOn w:val="a1"/>
    <w:uiPriority w:val="99"/>
    <w:qFormat/>
    <w:rsid w:val="00F705E1"/>
    <w:pPr>
      <w:keepNext/>
      <w:keepLines/>
      <w:numPr>
        <w:numId w:val="10"/>
      </w:numPr>
      <w:tabs>
        <w:tab w:val="left" w:pos="720"/>
      </w:tabs>
      <w:spacing w:before="0" w:after="0"/>
      <w:ind w:left="737" w:hanging="380"/>
      <w:jc w:val="left"/>
    </w:pPr>
    <w:rPr>
      <w:rFonts w:ascii="Arial" w:hAnsi="Arial"/>
      <w:sz w:val="18"/>
      <w:szCs w:val="20"/>
      <w:lang w:eastAsia="en-US"/>
    </w:rPr>
  </w:style>
  <w:style w:type="paragraph" w:customStyle="1" w:styleId="TB2">
    <w:name w:val="TB2"/>
    <w:basedOn w:val="a1"/>
    <w:uiPriority w:val="99"/>
    <w:qFormat/>
    <w:rsid w:val="00F705E1"/>
    <w:pPr>
      <w:keepNext/>
      <w:keepLines/>
      <w:numPr>
        <w:numId w:val="11"/>
      </w:numPr>
      <w:tabs>
        <w:tab w:val="left" w:pos="1109"/>
      </w:tabs>
      <w:spacing w:before="0" w:after="0"/>
      <w:ind w:left="1100" w:hanging="380"/>
      <w:jc w:val="left"/>
    </w:pPr>
    <w:rPr>
      <w:rFonts w:ascii="Arial" w:hAnsi="Arial"/>
      <w:sz w:val="18"/>
      <w:szCs w:val="20"/>
      <w:lang w:eastAsia="en-US"/>
    </w:rPr>
  </w:style>
  <w:style w:type="paragraph" w:customStyle="1" w:styleId="Guidance">
    <w:name w:val="Guidance"/>
    <w:basedOn w:val="a1"/>
    <w:link w:val="GuidanceChar"/>
    <w:uiPriority w:val="99"/>
    <w:rsid w:val="00F705E1"/>
    <w:pPr>
      <w:overflowPunct/>
      <w:autoSpaceDE/>
      <w:autoSpaceDN/>
      <w:adjustRightInd/>
      <w:spacing w:before="0" w:after="180"/>
      <w:jc w:val="left"/>
      <w:textAlignment w:val="auto"/>
    </w:pPr>
    <w:rPr>
      <w:rFonts w:eastAsia="Times New Roman"/>
      <w:i/>
      <w:color w:val="0000FF"/>
      <w:sz w:val="20"/>
      <w:szCs w:val="20"/>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hAnsi="Arial"/>
      <w:lang w:val="en-GB" w:eastAsia="en-GB"/>
    </w:rPr>
  </w:style>
  <w:style w:type="character" w:customStyle="1" w:styleId="6Char">
    <w:name w:val="标题 6 Char"/>
    <w:aliases w:val="T1 Char4,Header 6 Char"/>
    <w:link w:val="6"/>
    <w:rsid w:val="00F705E1"/>
    <w:rPr>
      <w:rFonts w:ascii="Arial" w:hAnsi="Arial"/>
      <w:lang w:val="en-GB" w:eastAsia="en-US"/>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spacing w:before="0" w:after="180"/>
      <w:jc w:val="left"/>
      <w:textAlignment w:val="auto"/>
    </w:pPr>
    <w:rPr>
      <w:sz w:val="20"/>
      <w:szCs w:val="20"/>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spacing w:before="0" w:after="180"/>
      <w:ind w:left="851"/>
      <w:jc w:val="left"/>
    </w:pPr>
    <w:rPr>
      <w:rFonts w:eastAsia="MS Mincho"/>
      <w:sz w:val="20"/>
      <w:szCs w:val="20"/>
      <w:lang w:eastAsia="ja-JP"/>
    </w:rPr>
  </w:style>
  <w:style w:type="paragraph" w:customStyle="1" w:styleId="INDENT2">
    <w:name w:val="INDENT2"/>
    <w:basedOn w:val="a1"/>
    <w:rsid w:val="00F705E1"/>
    <w:pPr>
      <w:spacing w:before="0" w:after="180"/>
      <w:ind w:left="1135" w:hanging="284"/>
      <w:jc w:val="left"/>
    </w:pPr>
    <w:rPr>
      <w:rFonts w:eastAsia="MS Mincho"/>
      <w:sz w:val="20"/>
      <w:szCs w:val="20"/>
      <w:lang w:eastAsia="ja-JP"/>
    </w:rPr>
  </w:style>
  <w:style w:type="paragraph" w:customStyle="1" w:styleId="INDENT3">
    <w:name w:val="INDENT3"/>
    <w:basedOn w:val="a1"/>
    <w:rsid w:val="00F705E1"/>
    <w:pPr>
      <w:spacing w:before="0" w:after="180"/>
      <w:ind w:left="1701" w:hanging="567"/>
      <w:jc w:val="left"/>
    </w:pPr>
    <w:rPr>
      <w:rFonts w:eastAsia="MS Mincho"/>
      <w:sz w:val="20"/>
      <w:szCs w:val="20"/>
      <w:lang w:eastAsia="ja-JP"/>
    </w:rPr>
  </w:style>
  <w:style w:type="paragraph" w:customStyle="1" w:styleId="enumlev2">
    <w:name w:val="enumlev2"/>
    <w:basedOn w:val="a1"/>
    <w:rsid w:val="00F705E1"/>
    <w:pPr>
      <w:tabs>
        <w:tab w:val="left" w:pos="794"/>
        <w:tab w:val="left" w:pos="1191"/>
        <w:tab w:val="left" w:pos="1588"/>
        <w:tab w:val="left" w:pos="1985"/>
      </w:tabs>
      <w:spacing w:before="86" w:after="180"/>
      <w:ind w:left="1588" w:hanging="397"/>
    </w:pPr>
    <w:rPr>
      <w:rFonts w:eastAsia="MS Mincho"/>
      <w:sz w:val="20"/>
      <w:szCs w:val="20"/>
      <w:lang w:val="en-US" w:eastAsia="ja-JP"/>
    </w:rPr>
  </w:style>
  <w:style w:type="paragraph" w:customStyle="1" w:styleId="CouvRecTitle">
    <w:name w:val="Couv Rec Title"/>
    <w:basedOn w:val="a1"/>
    <w:rsid w:val="00F705E1"/>
    <w:pPr>
      <w:keepNext/>
      <w:keepLines/>
      <w:spacing w:before="240" w:after="180"/>
      <w:ind w:left="1418"/>
      <w:jc w:val="left"/>
    </w:pPr>
    <w:rPr>
      <w:rFonts w:ascii="Arial" w:eastAsia="MS Mincho" w:hAnsi="Arial"/>
      <w:b/>
      <w:sz w:val="36"/>
      <w:szCs w:val="20"/>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sz w:val="20"/>
      <w:szCs w:val="20"/>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before="0" w:after="120"/>
      <w:jc w:val="left"/>
    </w:pPr>
    <w:rPr>
      <w:rFonts w:ascii="Arial" w:eastAsia="MS Mincho" w:hAnsi="Arial"/>
      <w:sz w:val="24"/>
      <w:szCs w:val="20"/>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pPr>
      <w:spacing w:before="0" w:after="180"/>
      <w:jc w:val="left"/>
    </w:pPr>
    <w:rPr>
      <w:rFonts w:eastAsia="MS Mincho"/>
      <w:sz w:val="20"/>
      <w:szCs w:val="20"/>
      <w:lang w:eastAsia="ja-JP"/>
    </w:rPr>
  </w:style>
  <w:style w:type="paragraph" w:customStyle="1" w:styleId="RecCCITT">
    <w:name w:val="Rec_CCITT_#"/>
    <w:basedOn w:val="a1"/>
    <w:rsid w:val="00F705E1"/>
    <w:pPr>
      <w:keepNext/>
      <w:keepLines/>
      <w:spacing w:before="0" w:after="180"/>
      <w:jc w:val="left"/>
    </w:pPr>
    <w:rPr>
      <w:b/>
      <w:sz w:val="20"/>
      <w:szCs w:val="20"/>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spacing w:before="0" w:after="180"/>
      <w:jc w:val="left"/>
      <w:textAlignment w:val="auto"/>
    </w:pPr>
    <w:rPr>
      <w:sz w:val="20"/>
      <w:szCs w:val="20"/>
      <w:lang w:eastAsia="ja-JP"/>
    </w:rPr>
  </w:style>
  <w:style w:type="paragraph" w:customStyle="1" w:styleId="Separation">
    <w:name w:val="Separation"/>
    <w:basedOn w:val="11"/>
    <w:next w:val="a1"/>
    <w:rsid w:val="00F705E1"/>
    <w:pPr>
      <w:tabs>
        <w:tab w:val="clear" w:pos="600"/>
      </w:tabs>
      <w:overflowPunct/>
      <w:autoSpaceDE/>
      <w:autoSpaceDN/>
      <w:adjustRightInd/>
      <w:spacing w:before="240" w:after="180"/>
      <w:ind w:left="1134" w:hanging="1134"/>
      <w:jc w:val="left"/>
      <w:textAlignment w:val="auto"/>
    </w:pPr>
    <w:rPr>
      <w:rFonts w:eastAsia="MS Mincho"/>
      <w:b/>
      <w:color w:val="0000FF"/>
      <w:sz w:val="36"/>
      <w:szCs w:val="36"/>
      <w:lang w:eastAsia="ja-JP"/>
    </w:rPr>
  </w:style>
  <w:style w:type="paragraph" w:customStyle="1" w:styleId="TaOC">
    <w:name w:val="TaOC"/>
    <w:basedOn w:val="TAC"/>
    <w:rsid w:val="00F705E1"/>
    <w:pPr>
      <w:spacing w:before="0"/>
    </w:pPr>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spacing w:before="0" w:after="180"/>
      <w:ind w:left="928" w:hanging="360"/>
      <w:jc w:val="left"/>
      <w:textAlignment w:val="auto"/>
    </w:pPr>
    <w:rPr>
      <w:rFonts w:eastAsia="Batang"/>
      <w:sz w:val="20"/>
      <w:szCs w:val="20"/>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tabs>
        <w:tab w:val="clear" w:pos="700"/>
      </w:tabs>
      <w:overflowPunct/>
      <w:autoSpaceDE/>
      <w:autoSpaceDN/>
      <w:adjustRightInd/>
      <w:spacing w:before="240" w:after="180"/>
      <w:ind w:left="1980" w:hanging="1980"/>
      <w:jc w:val="left"/>
      <w:textAlignment w:val="auto"/>
    </w:pPr>
    <w:rPr>
      <w:rFonts w:eastAsia="MS Mincho"/>
      <w:bCs/>
    </w:rPr>
  </w:style>
  <w:style w:type="paragraph" w:customStyle="1" w:styleId="StyleHeading6After9pt">
    <w:name w:val="Style Heading 6 + After:  9 pt"/>
    <w:basedOn w:val="6"/>
    <w:rsid w:val="00F705E1"/>
    <w:pPr>
      <w:keepNext w:val="0"/>
      <w:keepLines w:val="0"/>
      <w:tabs>
        <w:tab w:val="clear" w:pos="700"/>
      </w:tabs>
      <w:overflowPunct/>
      <w:autoSpaceDE/>
      <w:autoSpaceDN/>
      <w:adjustRightInd/>
      <w:spacing w:before="240" w:after="180"/>
      <w:ind w:left="0" w:firstLine="0"/>
      <w:jc w:val="left"/>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before="0" w:after="120" w:line="288" w:lineRule="auto"/>
      <w:ind w:left="1097" w:hanging="360"/>
      <w:jc w:val="left"/>
      <w:textAlignment w:val="auto"/>
    </w:pPr>
    <w:rPr>
      <w:rFonts w:ascii="Arial" w:hAnsi="Arial" w:cs="Arial"/>
      <w:sz w:val="20"/>
      <w:szCs w:val="20"/>
      <w:lang w:val="en-US" w:eastAsia="en-US"/>
    </w:rPr>
  </w:style>
  <w:style w:type="paragraph" w:customStyle="1" w:styleId="b11">
    <w:name w:val="b1"/>
    <w:basedOn w:val="a1"/>
    <w:rsid w:val="00F705E1"/>
    <w:pPr>
      <w:overflowPunct/>
      <w:autoSpaceDE/>
      <w:autoSpaceDN/>
      <w:adjustRightInd/>
      <w:spacing w:before="100" w:beforeAutospacing="1" w:after="100" w:afterAutospacing="1"/>
      <w:jc w:val="left"/>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lang w:eastAsia="en-GB"/>
    </w:rPr>
  </w:style>
  <w:style w:type="paragraph" w:customStyle="1" w:styleId="tabletext1">
    <w:name w:val="table text"/>
    <w:basedOn w:val="a1"/>
    <w:next w:val="a1"/>
    <w:rsid w:val="00F705E1"/>
    <w:pPr>
      <w:spacing w:before="0" w:after="180"/>
      <w:jc w:val="left"/>
    </w:pPr>
    <w:rPr>
      <w:rFonts w:eastAsia="MS Mincho"/>
      <w:i/>
      <w:sz w:val="20"/>
      <w:szCs w:val="20"/>
      <w:lang w:eastAsia="en-GB"/>
    </w:rPr>
  </w:style>
  <w:style w:type="paragraph" w:customStyle="1" w:styleId="TOC91">
    <w:name w:val="TOC 91"/>
    <w:basedOn w:val="80"/>
    <w:rsid w:val="00F705E1"/>
    <w:pPr>
      <w:spacing w:after="0"/>
      <w:ind w:left="1418" w:hanging="1418"/>
      <w:jc w:val="left"/>
    </w:pPr>
    <w:rPr>
      <w:rFonts w:eastAsia="MS Mincho"/>
      <w:bCs/>
      <w:szCs w:val="22"/>
      <w:lang w:val="en-US" w:eastAsia="en-GB"/>
    </w:rPr>
  </w:style>
  <w:style w:type="paragraph" w:customStyle="1" w:styleId="Caption1">
    <w:name w:val="Caption1"/>
    <w:basedOn w:val="a1"/>
    <w:next w:val="a1"/>
    <w:rsid w:val="00F705E1"/>
    <w:pPr>
      <w:spacing w:before="120" w:after="120"/>
      <w:jc w:val="left"/>
    </w:pPr>
    <w:rPr>
      <w:rFonts w:eastAsia="MS Mincho"/>
      <w:b/>
      <w:sz w:val="20"/>
      <w:szCs w:val="20"/>
      <w:lang w:eastAsia="en-GB"/>
    </w:rPr>
  </w:style>
  <w:style w:type="paragraph" w:customStyle="1" w:styleId="HE">
    <w:name w:val="HE"/>
    <w:basedOn w:val="a1"/>
    <w:rsid w:val="00F705E1"/>
    <w:pPr>
      <w:spacing w:before="0" w:after="0"/>
      <w:jc w:val="left"/>
    </w:pPr>
    <w:rPr>
      <w:rFonts w:eastAsia="MS Mincho"/>
      <w:b/>
      <w:sz w:val="20"/>
      <w:szCs w:val="20"/>
      <w:lang w:eastAsia="en-GB"/>
    </w:rPr>
  </w:style>
  <w:style w:type="paragraph" w:customStyle="1" w:styleId="HO">
    <w:name w:val="HO"/>
    <w:basedOn w:val="a1"/>
    <w:rsid w:val="00F705E1"/>
    <w:pPr>
      <w:spacing w:before="0" w:after="0"/>
      <w:jc w:val="right"/>
    </w:pPr>
    <w:rPr>
      <w:rFonts w:eastAsia="MS Mincho"/>
      <w:b/>
      <w:sz w:val="20"/>
      <w:szCs w:val="20"/>
      <w:lang w:eastAsia="en-GB"/>
    </w:rPr>
  </w:style>
  <w:style w:type="paragraph" w:customStyle="1" w:styleId="WP">
    <w:name w:val="WP"/>
    <w:basedOn w:val="a1"/>
    <w:rsid w:val="00F705E1"/>
    <w:pPr>
      <w:spacing w:before="0" w:after="0"/>
    </w:pPr>
    <w:rPr>
      <w:rFonts w:eastAsia="MS Mincho"/>
      <w:sz w:val="20"/>
      <w:szCs w:val="20"/>
      <w:lang w:eastAsia="en-GB"/>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spacing w:before="0" w:after="0"/>
      <w:ind w:left="0" w:firstLine="0"/>
      <w:jc w:val="both"/>
    </w:pPr>
    <w:rPr>
      <w:rFonts w:ascii="Times New Roman" w:eastAsia="MS Mincho" w:hAnsi="Times New Roman"/>
      <w:b w:val="0"/>
      <w:bCs/>
      <w:i w:val="0"/>
      <w:iCs/>
      <w:noProof w:val="0"/>
      <w:sz w:val="20"/>
      <w:szCs w:val="18"/>
      <w:lang w:eastAsia="en-GB"/>
    </w:rPr>
  </w:style>
  <w:style w:type="paragraph" w:customStyle="1" w:styleId="CRfront">
    <w:name w:val="CR_front"/>
    <w:basedOn w:val="a1"/>
    <w:rsid w:val="00F705E1"/>
    <w:pPr>
      <w:spacing w:before="0" w:after="180"/>
      <w:jc w:val="left"/>
    </w:pPr>
    <w:rPr>
      <w:rFonts w:eastAsia="MS Mincho"/>
      <w:sz w:val="20"/>
      <w:szCs w:val="20"/>
      <w:lang w:eastAsia="en-GB"/>
    </w:rPr>
  </w:style>
  <w:style w:type="paragraph" w:customStyle="1" w:styleId="NumberedList">
    <w:name w:val="Numbered List"/>
    <w:basedOn w:val="a1"/>
    <w:rsid w:val="00F705E1"/>
    <w:pPr>
      <w:tabs>
        <w:tab w:val="left" w:pos="360"/>
      </w:tabs>
      <w:spacing w:before="120" w:after="120"/>
      <w:ind w:left="360" w:hanging="360"/>
      <w:jc w:val="left"/>
    </w:pPr>
    <w:rPr>
      <w:rFonts w:eastAsia="MS Mincho"/>
      <w:sz w:val="20"/>
      <w:szCs w:val="20"/>
      <w:lang w:val="en-US" w:eastAsia="en-GB"/>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spacing w:before="0" w:after="180"/>
      <w:ind w:left="400" w:hanging="400"/>
      <w:jc w:val="center"/>
    </w:pPr>
    <w:rPr>
      <w:rFonts w:eastAsia="MS Mincho"/>
      <w:b/>
      <w:sz w:val="20"/>
      <w:szCs w:val="20"/>
      <w:lang w:eastAsia="en-GB"/>
    </w:rPr>
  </w:style>
  <w:style w:type="paragraph" w:customStyle="1" w:styleId="table">
    <w:name w:val="table"/>
    <w:basedOn w:val="a1"/>
    <w:next w:val="a1"/>
    <w:rsid w:val="00F705E1"/>
    <w:pPr>
      <w:spacing w:before="0" w:after="0"/>
      <w:jc w:val="center"/>
    </w:pPr>
    <w:rPr>
      <w:rFonts w:eastAsia="MS Mincho"/>
      <w:sz w:val="20"/>
      <w:szCs w:val="20"/>
      <w:lang w:val="en-US" w:eastAsia="en-GB"/>
    </w:rPr>
  </w:style>
  <w:style w:type="paragraph" w:customStyle="1" w:styleId="t2">
    <w:name w:val="t2"/>
    <w:basedOn w:val="a1"/>
    <w:rsid w:val="00F705E1"/>
    <w:pPr>
      <w:spacing w:before="0" w:after="0"/>
      <w:jc w:val="left"/>
    </w:pPr>
    <w:rPr>
      <w:rFonts w:eastAsia="MS Mincho"/>
      <w:sz w:val="20"/>
      <w:szCs w:val="20"/>
      <w:lang w:eastAsia="en-GB"/>
    </w:rPr>
  </w:style>
  <w:style w:type="paragraph" w:customStyle="1" w:styleId="CommentNokia">
    <w:name w:val="Comment Nokia"/>
    <w:basedOn w:val="a1"/>
    <w:rsid w:val="00F705E1"/>
    <w:pPr>
      <w:tabs>
        <w:tab w:val="left" w:pos="360"/>
      </w:tabs>
      <w:spacing w:before="0" w:after="180"/>
      <w:ind w:left="360" w:hanging="360"/>
      <w:jc w:val="left"/>
    </w:pPr>
    <w:rPr>
      <w:rFonts w:eastAsia="MS Mincho"/>
      <w:sz w:val="22"/>
      <w:szCs w:val="20"/>
      <w:lang w:val="en-US" w:eastAsia="en-GB"/>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tabs>
        <w:tab w:val="clear" w:pos="600"/>
      </w:tabs>
      <w:spacing w:before="180" w:after="180"/>
      <w:ind w:left="1134" w:hanging="1134"/>
      <w:jc w:val="left"/>
      <w:outlineLvl w:val="1"/>
    </w:pPr>
    <w:rPr>
      <w:szCs w:val="36"/>
      <w:lang w:eastAsia="es-ES"/>
    </w:rPr>
  </w:style>
  <w:style w:type="paragraph" w:customStyle="1" w:styleId="TitleText">
    <w:name w:val="Title Text"/>
    <w:basedOn w:val="a1"/>
    <w:next w:val="a1"/>
    <w:rsid w:val="00F705E1"/>
    <w:pPr>
      <w:spacing w:before="0" w:after="220"/>
      <w:jc w:val="left"/>
    </w:pPr>
    <w:rPr>
      <w:rFonts w:eastAsia="MS Mincho"/>
      <w:b/>
      <w:sz w:val="20"/>
      <w:szCs w:val="20"/>
      <w:lang w:val="en-US" w:eastAsia="en-GB"/>
    </w:rPr>
  </w:style>
  <w:style w:type="paragraph" w:customStyle="1" w:styleId="Para1">
    <w:name w:val="Para1"/>
    <w:basedOn w:val="a1"/>
    <w:rsid w:val="00F705E1"/>
    <w:pPr>
      <w:spacing w:before="120" w:after="120"/>
      <w:jc w:val="left"/>
    </w:pPr>
    <w:rPr>
      <w:rFonts w:eastAsia="MS Mincho"/>
      <w:sz w:val="20"/>
      <w:szCs w:val="20"/>
      <w:lang w:val="en-US" w:eastAsia="en-GB"/>
    </w:rPr>
  </w:style>
  <w:style w:type="paragraph" w:customStyle="1" w:styleId="Teststep">
    <w:name w:val="Test step"/>
    <w:basedOn w:val="a1"/>
    <w:rsid w:val="00F705E1"/>
    <w:pPr>
      <w:tabs>
        <w:tab w:val="left" w:pos="720"/>
      </w:tabs>
      <w:spacing w:before="0" w:after="0"/>
      <w:ind w:left="720" w:hanging="720"/>
      <w:jc w:val="left"/>
    </w:pPr>
    <w:rPr>
      <w:rFonts w:eastAsia="MS Mincho"/>
      <w:sz w:val="20"/>
      <w:szCs w:val="20"/>
      <w:lang w:eastAsia="en-GB"/>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before="0" w:after="120"/>
      <w:ind w:left="283" w:hanging="283"/>
      <w:jc w:val="left"/>
    </w:pPr>
    <w:rPr>
      <w:rFonts w:eastAsia="MS Mincho"/>
      <w:sz w:val="20"/>
      <w:szCs w:val="20"/>
      <w:lang w:eastAsia="de-DE"/>
    </w:rPr>
  </w:style>
  <w:style w:type="paragraph" w:customStyle="1" w:styleId="11BodyText">
    <w:name w:val="11 BodyText"/>
    <w:basedOn w:val="a1"/>
    <w:rsid w:val="00F705E1"/>
    <w:pPr>
      <w:overflowPunct/>
      <w:autoSpaceDE/>
      <w:autoSpaceDN/>
      <w:adjustRightInd/>
      <w:spacing w:before="0" w:after="220"/>
      <w:ind w:left="1298"/>
      <w:jc w:val="left"/>
      <w:textAlignment w:val="auto"/>
    </w:pPr>
    <w:rPr>
      <w:rFonts w:ascii="Arial" w:hAnsi="Arial"/>
      <w:sz w:val="20"/>
      <w:szCs w:val="20"/>
      <w:lang w:val="en-US" w:eastAsia="en-GB"/>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tabs>
        <w:tab w:val="clear" w:pos="600"/>
      </w:tabs>
      <w:overflowPunct/>
      <w:autoSpaceDE/>
      <w:autoSpaceDN/>
      <w:adjustRightInd/>
      <w:spacing w:before="180" w:after="180"/>
      <w:ind w:left="1134" w:hanging="1134"/>
      <w:jc w:val="left"/>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before="0"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spacing w:before="0"/>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tabs>
        <w:tab w:val="clear" w:pos="700"/>
      </w:tabs>
      <w:overflowPunct/>
      <w:autoSpaceDE/>
      <w:autoSpaceDN/>
      <w:adjustRightInd/>
      <w:spacing w:before="120" w:after="180"/>
      <w:ind w:left="1134" w:hanging="1134"/>
      <w:jc w:val="left"/>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hAnsi="Arial"/>
      <w:lang w:val="en-GB" w:eastAsia="en-US"/>
    </w:rPr>
  </w:style>
  <w:style w:type="character" w:customStyle="1" w:styleId="8Char">
    <w:name w:val="标题 8 Char"/>
    <w:aliases w:val="Table Heading Char"/>
    <w:link w:val="8"/>
    <w:uiPriority w:val="99"/>
    <w:rsid w:val="00F705E1"/>
    <w:rPr>
      <w:rFonts w:ascii="Arial" w:hAnsi="Arial"/>
      <w:sz w:val="32"/>
      <w:lang w:val="en-GB" w:eastAsia="en-US"/>
    </w:rPr>
  </w:style>
  <w:style w:type="character" w:customStyle="1" w:styleId="9Char">
    <w:name w:val="标题 9 Char"/>
    <w:aliases w:val="Figure Heading Char,FH Char"/>
    <w:link w:val="9"/>
    <w:uiPriority w:val="99"/>
    <w:rsid w:val="00F705E1"/>
    <w:rPr>
      <w:rFonts w:ascii="Arial" w:hAnsi="Arial"/>
      <w:sz w:val="32"/>
      <w:lang w:val="en-GB" w:eastAsia="en-US"/>
    </w:rPr>
  </w:style>
  <w:style w:type="paragraph" w:customStyle="1" w:styleId="55">
    <w:name w:val="吹き出し5"/>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before="0" w:afterLines="10" w:after="180"/>
      <w:ind w:right="284"/>
      <w:textAlignment w:val="auto"/>
      <w:outlineLvl w:val="0"/>
    </w:pPr>
    <w:rPr>
      <w:rFonts w:ascii="Arial" w:hAnsi="Arial" w:cs="宋体"/>
      <w:b/>
      <w:bCs/>
      <w:sz w:val="28"/>
      <w:szCs w:val="20"/>
      <w:lang w:val="en-US"/>
    </w:rPr>
  </w:style>
  <w:style w:type="character" w:customStyle="1" w:styleId="GuidanceChar">
    <w:name w:val="Guidance Char"/>
    <w:link w:val="Guidance"/>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paragraph" w:customStyle="1" w:styleId="contribution">
    <w:name w:val="contribution"/>
    <w:basedOn w:val="11"/>
    <w:semiHidden/>
    <w:rsid w:val="00F705E1"/>
    <w:pPr>
      <w:pBdr>
        <w:top w:val="single" w:sz="12" w:space="3" w:color="auto"/>
      </w:pBdr>
      <w:tabs>
        <w:tab w:val="clear" w:pos="600"/>
        <w:tab w:val="num" w:pos="45"/>
      </w:tabs>
      <w:spacing w:before="240" w:after="180"/>
      <w:ind w:left="405" w:hanging="405"/>
      <w:jc w:val="left"/>
    </w:pPr>
    <w:rPr>
      <w:rFonts w:eastAsia="Arial"/>
      <w:sz w:val="36"/>
    </w:rPr>
  </w:style>
  <w:style w:type="paragraph" w:styleId="affb">
    <w:name w:val="table of figures"/>
    <w:basedOn w:val="a1"/>
    <w:next w:val="a1"/>
    <w:rsid w:val="00F705E1"/>
    <w:pPr>
      <w:spacing w:before="0" w:after="180"/>
      <w:ind w:left="400" w:hanging="400"/>
      <w:jc w:val="center"/>
    </w:pPr>
    <w:rPr>
      <w:rFonts w:eastAsia="Yu Mincho"/>
      <w:b/>
      <w:sz w:val="20"/>
      <w:szCs w:val="20"/>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szCs w:val="20"/>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clear" w:pos="700"/>
        <w:tab w:val="num" w:pos="1100"/>
      </w:tabs>
      <w:overflowPunct/>
      <w:autoSpaceDE/>
      <w:autoSpaceDN/>
      <w:adjustRightInd/>
      <w:spacing w:beforeAutospacing="1" w:afterLines="100" w:after="180"/>
      <w:ind w:left="930" w:hanging="510"/>
      <w:jc w:val="left"/>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sz w:val="24"/>
      <w:szCs w:val="20"/>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sz w:val="21"/>
      <w:szCs w:val="22"/>
      <w:lang w:val="en-GB"/>
    </w:rPr>
  </w:style>
  <w:style w:type="character" w:customStyle="1" w:styleId="2Char1">
    <w:name w:val="列表 2 Char"/>
    <w:link w:val="24"/>
    <w:rsid w:val="00F705E1"/>
    <w:rPr>
      <w:sz w:val="21"/>
      <w:szCs w:val="22"/>
      <w:lang w:val="en-GB"/>
    </w:rPr>
  </w:style>
  <w:style w:type="character" w:customStyle="1" w:styleId="3Char0">
    <w:name w:val="列表项目符号 3 Char"/>
    <w:link w:val="31"/>
    <w:rsid w:val="00F705E1"/>
    <w:rPr>
      <w:sz w:val="21"/>
      <w:szCs w:val="22"/>
      <w:lang w:val="en-GB"/>
    </w:rPr>
  </w:style>
  <w:style w:type="character" w:customStyle="1" w:styleId="2Char0">
    <w:name w:val="列表项目符号 2 Char"/>
    <w:link w:val="23"/>
    <w:rsid w:val="00F705E1"/>
    <w:rPr>
      <w:sz w:val="21"/>
      <w:szCs w:val="22"/>
      <w:lang w:val="en-GB"/>
    </w:rPr>
  </w:style>
  <w:style w:type="character" w:customStyle="1" w:styleId="Char4">
    <w:name w:val="列表项目符号 Char"/>
    <w:link w:val="ac"/>
    <w:rsid w:val="00F705E1"/>
    <w:rPr>
      <w:sz w:val="21"/>
      <w:szCs w:val="22"/>
      <w:lang w:val="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before="0" w:after="0"/>
      <w:jc w:val="left"/>
      <w:textAlignment w:val="auto"/>
    </w:pPr>
    <w:rPr>
      <w:rFonts w:eastAsia="MS Mincho"/>
      <w:sz w:val="20"/>
      <w:szCs w:val="20"/>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before="0" w:after="240"/>
      <w:textAlignment w:val="auto"/>
    </w:pPr>
    <w:rPr>
      <w:sz w:val="24"/>
      <w:szCs w:val="20"/>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after="180"/>
      <w:ind w:left="735" w:hanging="735"/>
      <w:jc w:val="left"/>
      <w:textAlignment w:val="auto"/>
      <w:outlineLvl w:val="0"/>
    </w:pPr>
    <w:rPr>
      <w:rFonts w:ascii="Arial" w:hAnsi="Arial"/>
      <w:sz w:val="36"/>
      <w:szCs w:val="20"/>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sz w:val="20"/>
      <w:szCs w:val="20"/>
      <w:lang w:eastAsia="en-US"/>
    </w:rPr>
  </w:style>
  <w:style w:type="paragraph" w:customStyle="1" w:styleId="para">
    <w:name w:val="para"/>
    <w:basedOn w:val="a1"/>
    <w:rsid w:val="00F705E1"/>
    <w:pPr>
      <w:overflowPunct/>
      <w:autoSpaceDE/>
      <w:autoSpaceDN/>
      <w:adjustRightInd/>
      <w:spacing w:before="0" w:after="240"/>
      <w:textAlignment w:val="auto"/>
    </w:pPr>
    <w:rPr>
      <w:rFonts w:ascii="Helvetica" w:hAnsi="Helvetica"/>
      <w:sz w:val="20"/>
      <w:szCs w:val="20"/>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sz w:val="20"/>
      <w:szCs w:val="20"/>
      <w:lang w:val="en-US" w:eastAsia="en-US"/>
    </w:rPr>
  </w:style>
  <w:style w:type="paragraph" w:customStyle="1" w:styleId="10">
    <w:name w:val="样式1"/>
    <w:basedOn w:val="TAN"/>
    <w:link w:val="1Char0"/>
    <w:qFormat/>
    <w:rsid w:val="00F705E1"/>
    <w:pPr>
      <w:numPr>
        <w:numId w:val="15"/>
      </w:numPr>
      <w:spacing w:before="0"/>
      <w:jc w:val="left"/>
    </w:pPr>
    <w:rPr>
      <w:lang w:eastAsia="ja-JP"/>
    </w:rPr>
  </w:style>
  <w:style w:type="paragraph" w:customStyle="1" w:styleId="TdocText">
    <w:name w:val="Tdoc_Text"/>
    <w:basedOn w:val="a1"/>
    <w:rsid w:val="00F705E1"/>
    <w:pPr>
      <w:overflowPunct/>
      <w:autoSpaceDE/>
      <w:autoSpaceDN/>
      <w:adjustRightInd/>
      <w:spacing w:before="120" w:after="0"/>
      <w:textAlignment w:val="auto"/>
    </w:pPr>
    <w:rPr>
      <w:sz w:val="20"/>
      <w:szCs w:val="20"/>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sz w:val="20"/>
      <w:szCs w:val="20"/>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spacing w:before="0"/>
      <w:ind w:left="432" w:hanging="432"/>
      <w:jc w:val="left"/>
      <w:textAlignment w:val="auto"/>
    </w:pPr>
    <w:rPr>
      <w:sz w:val="18"/>
      <w:szCs w:val="20"/>
      <w:lang w:val="en-US" w:eastAsia="en-US"/>
    </w:rPr>
  </w:style>
  <w:style w:type="paragraph" w:customStyle="1" w:styleId="LightGrid-Accent31">
    <w:name w:val="Light Grid - Accent 31"/>
    <w:basedOn w:val="a1"/>
    <w:qFormat/>
    <w:rsid w:val="00F705E1"/>
    <w:pPr>
      <w:spacing w:before="0" w:after="180"/>
      <w:ind w:left="720"/>
      <w:contextualSpacing/>
      <w:jc w:val="left"/>
    </w:pPr>
    <w:rPr>
      <w:sz w:val="20"/>
      <w:szCs w:val="20"/>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spacing w:before="0" w:after="180"/>
      <w:ind w:left="720"/>
      <w:contextualSpacing/>
      <w:jc w:val="left"/>
    </w:pPr>
    <w:rPr>
      <w:sz w:val="20"/>
      <w:szCs w:val="20"/>
      <w:lang w:eastAsia="en-GB"/>
    </w:rPr>
  </w:style>
  <w:style w:type="paragraph" w:customStyle="1" w:styleId="note0">
    <w:name w:val="note"/>
    <w:basedOn w:val="a1"/>
    <w:rsid w:val="00F705E1"/>
    <w:pPr>
      <w:overflowPunct/>
      <w:autoSpaceDE/>
      <w:autoSpaceDN/>
      <w:adjustRightInd/>
      <w:spacing w:before="100" w:beforeAutospacing="1" w:after="100" w:afterAutospacing="1"/>
      <w:jc w:val="left"/>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before="0" w:afterLines="50" w:after="18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before="0" w:after="240"/>
      <w:textAlignment w:val="auto"/>
    </w:pPr>
    <w:rPr>
      <w:rFonts w:ascii="Arial" w:hAnsi="Arial"/>
      <w:sz w:val="20"/>
      <w:szCs w:val="24"/>
      <w:lang w:eastAsia="en-US"/>
    </w:rPr>
  </w:style>
  <w:style w:type="paragraph" w:customStyle="1" w:styleId="ECCFootnote">
    <w:name w:val="ECC Footnote"/>
    <w:basedOn w:val="a1"/>
    <w:autoRedefine/>
    <w:uiPriority w:val="99"/>
    <w:rsid w:val="00F705E1"/>
    <w:pPr>
      <w:overflowPunct/>
      <w:autoSpaceDE/>
      <w:autoSpaceDN/>
      <w:adjustRightInd/>
      <w:spacing w:before="0" w:after="0"/>
      <w:ind w:left="454" w:hanging="454"/>
      <w:jc w:val="left"/>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before="0" w:after="240"/>
      <w:ind w:left="482"/>
      <w:textAlignment w:val="auto"/>
    </w:pPr>
    <w:rPr>
      <w:sz w:val="24"/>
      <w:szCs w:val="20"/>
      <w:lang w:eastAsia="fr-BE"/>
    </w:rPr>
  </w:style>
  <w:style w:type="paragraph" w:customStyle="1" w:styleId="NumPar4">
    <w:name w:val="NumPar 4"/>
    <w:basedOn w:val="4"/>
    <w:next w:val="a1"/>
    <w:uiPriority w:val="99"/>
    <w:rsid w:val="00F705E1"/>
    <w:pPr>
      <w:keepNext w:val="0"/>
      <w:keepLines w:val="0"/>
      <w:numPr>
        <w:ilvl w:val="0"/>
        <w:numId w:val="17"/>
      </w:numPr>
      <w:tabs>
        <w:tab w:val="clear" w:pos="700"/>
        <w:tab w:val="clear" w:pos="1492"/>
        <w:tab w:val="num" w:pos="2880"/>
      </w:tabs>
      <w:overflowPunct/>
      <w:autoSpaceDE/>
      <w:autoSpaceDN/>
      <w:adjustRightInd/>
      <w:spacing w:before="0" w:after="240"/>
      <w:ind w:left="2880" w:hanging="960"/>
      <w:textAlignment w:val="auto"/>
      <w:outlineLvl w:val="9"/>
    </w:pPr>
    <w:rPr>
      <w:rFonts w:ascii="Times New Roman" w:hAnsi="Times New Roman"/>
      <w:sz w:val="24"/>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jc w:val="left"/>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jc w:val="left"/>
      <w:textAlignment w:val="auto"/>
    </w:pPr>
    <w:rPr>
      <w:rFonts w:ascii="宋体" w:hAnsi="宋体" w:cs="宋体"/>
      <w:sz w:val="24"/>
      <w:szCs w:val="24"/>
      <w:lang w:val="en-US"/>
    </w:rPr>
  </w:style>
  <w:style w:type="paragraph" w:customStyle="1" w:styleId="Atl">
    <w:name w:val="Atl"/>
    <w:basedOn w:val="a1"/>
    <w:rsid w:val="00F705E1"/>
    <w:pPr>
      <w:spacing w:before="0" w:after="180"/>
      <w:jc w:val="left"/>
    </w:pPr>
    <w:rPr>
      <w:rFonts w:eastAsia="MS Mincho" w:cs="v4.2.0"/>
      <w:sz w:val="20"/>
      <w:szCs w:val="20"/>
      <w:lang w:eastAsia="en-GB"/>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tabs>
        <w:tab w:val="clear" w:pos="600"/>
      </w:tabs>
      <w:spacing w:before="240" w:after="180"/>
      <w:jc w:val="left"/>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before="0"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jc w:val="left"/>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spacing w:before="0" w:after="180"/>
      <w:jc w:val="left"/>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before="0"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UnresolvedMention">
    <w:name w:val="Unresolved Mention"/>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tabs>
        <w:tab w:val="clear" w:pos="600"/>
      </w:tabs>
      <w:overflowPunct/>
      <w:autoSpaceDE/>
      <w:autoSpaceDN/>
      <w:adjustRightInd/>
      <w:spacing w:before="240" w:after="0" w:line="259" w:lineRule="auto"/>
      <w:jc w:val="left"/>
      <w:textAlignment w:val="auto"/>
      <w:outlineLvl w:val="9"/>
    </w:pPr>
    <w:rPr>
      <w:rFonts w:ascii="Calibri Light" w:eastAsia="Times New Roman"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spacing w:after="0"/>
      <w:ind w:left="1418" w:hanging="1418"/>
      <w:jc w:val="left"/>
    </w:pPr>
    <w:rPr>
      <w:rFonts w:eastAsia="MS Mincho"/>
      <w:bCs/>
      <w:szCs w:val="22"/>
      <w:lang w:val="en-US" w:eastAsia="en-GB"/>
    </w:rPr>
  </w:style>
  <w:style w:type="paragraph" w:customStyle="1" w:styleId="Caption2">
    <w:name w:val="Caption2"/>
    <w:basedOn w:val="a1"/>
    <w:next w:val="a1"/>
    <w:rsid w:val="00F705E1"/>
    <w:pPr>
      <w:spacing w:before="120" w:after="120"/>
      <w:jc w:val="left"/>
    </w:pPr>
    <w:rPr>
      <w:rFonts w:eastAsia="MS Mincho"/>
      <w:b/>
      <w:sz w:val="20"/>
      <w:szCs w:val="20"/>
      <w:lang w:eastAsia="en-GB"/>
    </w:rPr>
  </w:style>
  <w:style w:type="paragraph" w:customStyle="1" w:styleId="TableofFigures2">
    <w:name w:val="Table of Figures2"/>
    <w:basedOn w:val="a1"/>
    <w:next w:val="a1"/>
    <w:rsid w:val="00F705E1"/>
    <w:pPr>
      <w:spacing w:before="0" w:after="180"/>
      <w:ind w:left="400" w:hanging="400"/>
      <w:jc w:val="center"/>
    </w:pPr>
    <w:rPr>
      <w:rFonts w:eastAsia="MS Mincho"/>
      <w:b/>
      <w:sz w:val="20"/>
      <w:szCs w:val="20"/>
      <w:lang w:eastAsia="en-G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jc w:val="left"/>
      <w:textAlignment w:val="auto"/>
    </w:pPr>
    <w:rPr>
      <w:rFonts w:ascii="Arial" w:eastAsia="MS Mincho" w:hAnsi="Arial"/>
      <w:b/>
      <w:sz w:val="20"/>
      <w:szCs w:val="24"/>
      <w:lang w:eastAsia="en-GB"/>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jc w:val="left"/>
      <w:textAlignment w:val="auto"/>
    </w:pPr>
    <w:rPr>
      <w:rFonts w:ascii="Arial" w:eastAsia="MS Mincho" w:hAnsi="Arial" w:cs="Arial"/>
      <w:b/>
      <w:sz w:val="20"/>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before="0" w:after="0"/>
      <w:ind w:left="1622" w:hanging="363"/>
      <w:jc w:val="left"/>
      <w:textAlignment w:val="auto"/>
    </w:pPr>
    <w:rPr>
      <w:rFonts w:ascii="Arial" w:eastAsia="MS Mincho" w:hAnsi="Arial"/>
      <w:sz w:val="20"/>
      <w:szCs w:val="24"/>
      <w:lang w:eastAsia="en-GB"/>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before="0" w:after="240"/>
      <w:textAlignment w:val="auto"/>
    </w:pPr>
    <w:rPr>
      <w:rFonts w:ascii="Arial" w:hAnsi="Arial"/>
      <w:b/>
      <w:sz w:val="24"/>
      <w:szCs w:val="20"/>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after="0"/>
      <w:jc w:val="left"/>
      <w:textAlignment w:val="auto"/>
    </w:pPr>
    <w:rPr>
      <w:rFonts w:ascii="Courier New" w:eastAsia="Times New Roman" w:hAnsi="Courier New"/>
      <w:sz w:val="20"/>
      <w:szCs w:val="20"/>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EE895C-A066-4E93-BE83-00F70D8B4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5471</TotalTime>
  <Pages>5</Pages>
  <Words>1465</Words>
  <Characters>8351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9797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CATT</cp:lastModifiedBy>
  <cp:revision>203</cp:revision>
  <cp:lastPrinted>2007-04-24T00:59:00Z</cp:lastPrinted>
  <dcterms:created xsi:type="dcterms:W3CDTF">2021-09-22T02:07:00Z</dcterms:created>
  <dcterms:modified xsi:type="dcterms:W3CDTF">2022-08-10T09:51:00Z</dcterms:modified>
</cp:coreProperties>
</file>